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B2" w:rsidRDefault="00EB496C">
      <w:r>
        <w:t>Summary Page Documentation</w:t>
      </w:r>
    </w:p>
    <w:p w:rsidR="00EB496C" w:rsidRDefault="00EB496C"/>
    <w:p w:rsidR="00EB496C" w:rsidRDefault="00EB496C">
      <w:r>
        <w:t xml:space="preserve">The following was taken from the Cedar area printout.  An explanation of the data source for each line will be contained here.  The explanation for the line follows the line.  Data represent a summary for the entire area modeled, </w:t>
      </w:r>
      <w:proofErr w:type="gramStart"/>
      <w:r>
        <w:t>regardless  of</w:t>
      </w:r>
      <w:proofErr w:type="gramEnd"/>
      <w:r>
        <w:t xml:space="preserve"> subarea boundaries.</w:t>
      </w:r>
    </w:p>
    <w:p w:rsidR="00EB496C" w:rsidRDefault="00EB496C"/>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OCT    NOV    DEC    JAN    FEB    MAR    APR    MAY    JUN    JUL    AUG    SEP     ANN</w:t>
      </w:r>
    </w:p>
    <w:p w:rsidR="00EB496C" w:rsidRPr="00EB496C" w:rsidRDefault="00EB496C"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CLIMATOLOGICAL DATA</w:t>
      </w:r>
    </w:p>
    <w:p w:rsidR="00B73025" w:rsidRDefault="00B73025" w:rsidP="00B73025"/>
    <w:p w:rsidR="00B73025" w:rsidRDefault="00E82A32" w:rsidP="00E82A32">
      <w:pPr>
        <w:pStyle w:val="ListParagraph"/>
        <w:numPr>
          <w:ilvl w:val="0"/>
          <w:numId w:val="1"/>
        </w:numPr>
      </w:pPr>
      <w:r>
        <w:t xml:space="preserve"> </w:t>
      </w:r>
      <w:r w:rsidR="00B73025">
        <w:t>Temperature represents the average temperature of the cropland area:</w:t>
      </w:r>
    </w:p>
    <w:p w:rsidR="00B73025" w:rsidRPr="00EB496C" w:rsidRDefault="00B73025" w:rsidP="00B73025">
      <w:pPr>
        <w:autoSpaceDE w:val="0"/>
        <w:autoSpaceDN w:val="0"/>
        <w:adjustRightInd w:val="0"/>
        <w:rPr>
          <w:rFonts w:ascii="Courier New" w:hAnsi="Courier New" w:cs="Courier New"/>
          <w:sz w:val="14"/>
          <w:szCs w:val="20"/>
        </w:rPr>
      </w:pPr>
    </w:p>
    <w:p w:rsid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w:t>
      </w:r>
      <w:proofErr w:type="gramStart"/>
      <w:r w:rsidRPr="00EB496C">
        <w:rPr>
          <w:rFonts w:ascii="Courier New" w:hAnsi="Courier New" w:cs="Courier New"/>
          <w:sz w:val="14"/>
          <w:szCs w:val="20"/>
        </w:rPr>
        <w:t>TEMPERATURE (DEG F.)</w:t>
      </w:r>
      <w:proofErr w:type="gramEnd"/>
      <w:r w:rsidRPr="00EB496C">
        <w:rPr>
          <w:rFonts w:ascii="Courier New" w:hAnsi="Courier New" w:cs="Courier New"/>
          <w:sz w:val="14"/>
          <w:szCs w:val="20"/>
        </w:rPr>
        <w:t xml:space="preserve">                    51.3   39.1   30.2   30.3   34.2   41.5   47.6   57.2   66.3   74.0   71.9   63.3    50.6</w:t>
      </w:r>
    </w:p>
    <w:p w:rsidR="00B73025" w:rsidRDefault="00B73025" w:rsidP="00B73025"/>
    <w:p w:rsidR="00B73025" w:rsidRDefault="00E82A32" w:rsidP="00E82A32">
      <w:pPr>
        <w:pStyle w:val="ListParagraph"/>
        <w:numPr>
          <w:ilvl w:val="0"/>
          <w:numId w:val="1"/>
        </w:numPr>
      </w:pPr>
      <w:r>
        <w:t xml:space="preserve"> </w:t>
      </w:r>
      <w:r w:rsidR="00B73025">
        <w:t>Cropland precipitation is precipitation falling specifically on the cropland area:</w:t>
      </w:r>
    </w:p>
    <w:p w:rsidR="00B73025" w:rsidRDefault="00B73025" w:rsidP="00B73025"/>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CROPLAND PRECIPITATION (INCHES)         1.40   0.82   0.84   0.98   1.13   1.06   0.93   0.71   0.53   0.83   0.82   0.71   10.77</w:t>
      </w:r>
    </w:p>
    <w:p w:rsidR="000A7505" w:rsidRDefault="000A7505" w:rsidP="000A7505"/>
    <w:p w:rsidR="000A7505" w:rsidRDefault="00E82A32" w:rsidP="00E82A32">
      <w:pPr>
        <w:pStyle w:val="ListParagraph"/>
        <w:numPr>
          <w:ilvl w:val="0"/>
          <w:numId w:val="1"/>
        </w:numPr>
      </w:pPr>
      <w:r>
        <w:t xml:space="preserve"> </w:t>
      </w:r>
      <w:r w:rsidR="000A7505">
        <w:t>Average area precipitation is an average of the precipitation falling on all parts of the subarea:</w:t>
      </w:r>
    </w:p>
    <w:p w:rsidR="000A7505" w:rsidRPr="00EB496C" w:rsidRDefault="000A7505" w:rsidP="000A7505">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AVERAGE AREA PRECIPITATION (INCHES)     1.63   1.16   1.25   1.55   1.66   1.67   1.29   0.97   0.70   1.06   1.28   0.97   15.20</w:t>
      </w:r>
    </w:p>
    <w:p w:rsidR="000A7505" w:rsidRDefault="000A7505" w:rsidP="000A7505"/>
    <w:p w:rsidR="000A7505" w:rsidRDefault="00E82A32" w:rsidP="00E82A32">
      <w:pPr>
        <w:pStyle w:val="ListParagraph"/>
        <w:numPr>
          <w:ilvl w:val="0"/>
          <w:numId w:val="1"/>
        </w:numPr>
      </w:pPr>
      <w:r>
        <w:t xml:space="preserve"> </w:t>
      </w:r>
      <w:r w:rsidR="000A7505">
        <w:t xml:space="preserve">This is the average monthly and annual </w:t>
      </w:r>
      <w:r w:rsidR="00E27200">
        <w:t>in</w:t>
      </w:r>
      <w:r w:rsidR="000A7505">
        <w:t xml:space="preserve">flow </w:t>
      </w:r>
      <w:r w:rsidR="00E27200">
        <w:t xml:space="preserve">from an upstream subarea, </w:t>
      </w:r>
      <w:r w:rsidR="000A7505">
        <w:t xml:space="preserve">Coal Creek </w:t>
      </w:r>
      <w:r w:rsidR="00E27200">
        <w:t>in this case</w:t>
      </w:r>
      <w:r w:rsidR="000A7505">
        <w:t>:</w:t>
      </w:r>
    </w:p>
    <w:p w:rsidR="000A7505" w:rsidRPr="00EB496C" w:rsidRDefault="000A7505" w:rsidP="000A7505">
      <w:pPr>
        <w:autoSpaceDE w:val="0"/>
        <w:autoSpaceDN w:val="0"/>
        <w:adjustRightInd w:val="0"/>
        <w:rPr>
          <w:rFonts w:ascii="Courier New" w:hAnsi="Courier New" w:cs="Courier New"/>
          <w:sz w:val="14"/>
          <w:szCs w:val="20"/>
        </w:rPr>
      </w:pPr>
    </w:p>
    <w:p w:rsidR="003D17D5" w:rsidRPr="00EB496C" w:rsidRDefault="003D17D5" w:rsidP="003D17D5">
      <w:pPr>
        <w:autoSpaceDE w:val="0"/>
        <w:autoSpaceDN w:val="0"/>
        <w:adjustRightInd w:val="0"/>
        <w:rPr>
          <w:rFonts w:ascii="Courier New" w:hAnsi="Courier New" w:cs="Courier New"/>
          <w:sz w:val="14"/>
          <w:szCs w:val="20"/>
        </w:rPr>
      </w:pPr>
      <w:r w:rsidRPr="00EB496C">
        <w:rPr>
          <w:rFonts w:ascii="Courier New" w:hAnsi="Courier New" w:cs="Courier New"/>
          <w:sz w:val="14"/>
          <w:szCs w:val="20"/>
        </w:rPr>
        <w:t>RIVER INFLOW</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Coal Creek                               846    748    671    662    674   1302   3122   8837   4339   1395    946    804   24348</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SUBTOTAL                                  846    748    671    662    674   1302   3122   8837   4339   1395    946    804   24348</w:t>
      </w:r>
    </w:p>
    <w:p w:rsidR="000A7505" w:rsidRDefault="000A7505" w:rsidP="000A7505"/>
    <w:p w:rsidR="000A7505" w:rsidRDefault="00E82A32" w:rsidP="00E82A32">
      <w:pPr>
        <w:pStyle w:val="ListParagraph"/>
        <w:numPr>
          <w:ilvl w:val="0"/>
          <w:numId w:val="1"/>
        </w:numPr>
      </w:pPr>
      <w:r>
        <w:t xml:space="preserve"> </w:t>
      </w:r>
      <w:r w:rsidR="000A7505">
        <w:t xml:space="preserve">These represent the average monthly and annual flow for each of the tributaries listed.  Tributary flows can come from USGS gauges correlated with another gauge, pour points linked to a USGS stream station and a factor derived from </w:t>
      </w:r>
      <w:proofErr w:type="spellStart"/>
      <w:r w:rsidR="000A7505">
        <w:t>streamstats</w:t>
      </w:r>
      <w:proofErr w:type="spellEnd"/>
      <w:r w:rsidR="000A7505">
        <w:t xml:space="preserve"> or area-altitude or from a file in Division format.</w:t>
      </w:r>
    </w:p>
    <w:p w:rsidR="000A7505" w:rsidRDefault="000A7505" w:rsidP="000A7505">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TRIBUTARY FLOWS</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w:t>
      </w:r>
      <w:proofErr w:type="spellStart"/>
      <w:r w:rsidRPr="00EB496C">
        <w:rPr>
          <w:rFonts w:ascii="Courier New" w:hAnsi="Courier New" w:cs="Courier New"/>
          <w:sz w:val="14"/>
          <w:szCs w:val="20"/>
        </w:rPr>
        <w:t>Braffits</w:t>
      </w:r>
      <w:proofErr w:type="spellEnd"/>
      <w:r w:rsidRPr="00EB496C">
        <w:rPr>
          <w:rFonts w:ascii="Courier New" w:hAnsi="Courier New" w:cs="Courier New"/>
          <w:sz w:val="14"/>
          <w:szCs w:val="20"/>
        </w:rPr>
        <w:t xml:space="preserve"> Creek                            23     20     18     18     18     36     85    241    119     38     26     22     665</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w:t>
      </w:r>
      <w:proofErr w:type="spellStart"/>
      <w:r w:rsidRPr="00EB496C">
        <w:rPr>
          <w:rFonts w:ascii="Courier New" w:hAnsi="Courier New" w:cs="Courier New"/>
          <w:sz w:val="14"/>
          <w:szCs w:val="20"/>
        </w:rPr>
        <w:t>Shirtz</w:t>
      </w:r>
      <w:proofErr w:type="spellEnd"/>
      <w:r w:rsidRPr="00EB496C">
        <w:rPr>
          <w:rFonts w:ascii="Courier New" w:hAnsi="Courier New" w:cs="Courier New"/>
          <w:sz w:val="14"/>
          <w:szCs w:val="20"/>
        </w:rPr>
        <w:t xml:space="preserve"> Creek                               9      8      7      7      7     14     34     97     48     15     10      9     268</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w:t>
      </w:r>
      <w:proofErr w:type="spellStart"/>
      <w:r w:rsidRPr="00EB496C">
        <w:rPr>
          <w:rFonts w:ascii="Courier New" w:hAnsi="Courier New" w:cs="Courier New"/>
          <w:sz w:val="14"/>
          <w:szCs w:val="20"/>
        </w:rPr>
        <w:t>Murie</w:t>
      </w:r>
      <w:proofErr w:type="spellEnd"/>
      <w:r w:rsidRPr="00EB496C">
        <w:rPr>
          <w:rFonts w:ascii="Courier New" w:hAnsi="Courier New" w:cs="Courier New"/>
          <w:sz w:val="14"/>
          <w:szCs w:val="20"/>
        </w:rPr>
        <w:t xml:space="preserve"> Creek                              114    101     90     89     91    175    420   1189    584    188    127    108    3276</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SUBTOTAL                                  146    129    116    114    117    225    540   1528    750    241    163    139    4209</w:t>
      </w:r>
    </w:p>
    <w:p w:rsidR="000A7505" w:rsidRDefault="000A7505" w:rsidP="000A7505"/>
    <w:p w:rsidR="000A7505" w:rsidRDefault="00E82A32" w:rsidP="00E82A32">
      <w:pPr>
        <w:pStyle w:val="ListParagraph"/>
        <w:numPr>
          <w:ilvl w:val="0"/>
          <w:numId w:val="1"/>
        </w:numPr>
      </w:pPr>
      <w:r>
        <w:t xml:space="preserve"> </w:t>
      </w:r>
      <w:r w:rsidR="000A7505">
        <w:t>The figure below represents the net supply to the land area for the period of record and includes reservoir storage and evaporation:</w:t>
      </w:r>
    </w:p>
    <w:p w:rsidR="000A7505" w:rsidRPr="00EB496C" w:rsidRDefault="000A7505" w:rsidP="000A7505">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TOTAL SUBAREA SUPPLY                        993    878    787    777    790   1528   </w:t>
      </w:r>
      <w:proofErr w:type="gramStart"/>
      <w:r w:rsidRPr="00EB496C">
        <w:rPr>
          <w:rFonts w:ascii="Courier New" w:hAnsi="Courier New" w:cs="Courier New"/>
          <w:sz w:val="14"/>
          <w:szCs w:val="20"/>
        </w:rPr>
        <w:t>3662  10365</w:t>
      </w:r>
      <w:proofErr w:type="gramEnd"/>
      <w:r w:rsidRPr="00EB496C">
        <w:rPr>
          <w:rFonts w:ascii="Courier New" w:hAnsi="Courier New" w:cs="Courier New"/>
          <w:sz w:val="14"/>
          <w:szCs w:val="20"/>
        </w:rPr>
        <w:t xml:space="preserve">   5090   1637   1109    943   28558</w:t>
      </w:r>
    </w:p>
    <w:p w:rsidR="00EB496C" w:rsidRPr="00EB496C" w:rsidRDefault="00EB496C"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AGRICULTURE LAND BUDGET</w:t>
      </w:r>
    </w:p>
    <w:p w:rsidR="000A7505" w:rsidRDefault="000A7505" w:rsidP="000A7505"/>
    <w:p w:rsidR="000A7505" w:rsidRDefault="000A7505" w:rsidP="00BB1FD6">
      <w:pPr>
        <w:pStyle w:val="ListParagraph"/>
        <w:numPr>
          <w:ilvl w:val="0"/>
          <w:numId w:val="1"/>
        </w:numPr>
      </w:pPr>
      <w:r>
        <w:t xml:space="preserve">Average </w:t>
      </w:r>
      <w:r w:rsidR="00E82A32">
        <w:t xml:space="preserve">cropland </w:t>
      </w:r>
      <w:r>
        <w:t xml:space="preserve">precipitation is an average of </w:t>
      </w:r>
      <w:r w:rsidR="00E82A32">
        <w:t xml:space="preserve">80% of </w:t>
      </w:r>
      <w:r>
        <w:t xml:space="preserve">the precipitation falling on </w:t>
      </w:r>
      <w:r w:rsidR="00E82A32">
        <w:t>crop areas only</w:t>
      </w:r>
      <w:r>
        <w:t xml:space="preserve">.  Effective precipitation in acre-feet is read from the </w:t>
      </w:r>
      <w:proofErr w:type="spellStart"/>
      <w:r>
        <w:t>AreaET</w:t>
      </w:r>
      <w:proofErr w:type="spellEnd"/>
      <w:r>
        <w:t xml:space="preserve"> table in modeldata.mdb.  It is calculated by the python script O:\database</w:t>
      </w:r>
      <w:r w:rsidR="00E82A32">
        <w:t xml:space="preserve">\watbudg\gis\python\AreaET.py. </w:t>
      </w:r>
    </w:p>
    <w:p w:rsidR="000A7505" w:rsidRPr="00EB496C" w:rsidRDefault="000A7505" w:rsidP="000A7505">
      <w:pPr>
        <w:autoSpaceDE w:val="0"/>
        <w:autoSpaceDN w:val="0"/>
        <w:adjustRightInd w:val="0"/>
        <w:rPr>
          <w:rFonts w:ascii="Courier New" w:hAnsi="Courier New" w:cs="Courier New"/>
          <w:sz w:val="14"/>
          <w:szCs w:val="20"/>
        </w:rPr>
      </w:pPr>
    </w:p>
    <w:p w:rsid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CROPLAND EFFECTIVE PRECIPITATION        1247    720    741    860    993    939    824    621    465    725    723    621    9479</w:t>
      </w:r>
    </w:p>
    <w:p w:rsidR="00B47137" w:rsidRDefault="00B47137" w:rsidP="00B47137"/>
    <w:p w:rsidR="00B47137" w:rsidRDefault="00B47137" w:rsidP="00BB1FD6">
      <w:pPr>
        <w:pStyle w:val="ListParagraph"/>
        <w:numPr>
          <w:ilvl w:val="0"/>
          <w:numId w:val="1"/>
        </w:numPr>
      </w:pPr>
      <w:r>
        <w:t xml:space="preserve">All </w:t>
      </w:r>
      <w:proofErr w:type="spellStart"/>
      <w:r>
        <w:t>landarea</w:t>
      </w:r>
      <w:proofErr w:type="spellEnd"/>
      <w:r>
        <w:t xml:space="preserve"> QX diversions (other than groundwater) are summarized here.  QX values area calculated in the budget model in the LNDCLC subroutine (uniquely programmed for each water budget model).  QX numbers are defined in the input data to the model.</w:t>
      </w:r>
    </w:p>
    <w:p w:rsidR="00B47137" w:rsidRPr="00EB496C" w:rsidRDefault="00B47137" w:rsidP="00B47137">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SURFACE DIVERSION TO CROPLAND            530    110      0      0      0    253   3235   3345   1990   1230   1070    943   12706</w:t>
      </w:r>
    </w:p>
    <w:p w:rsidR="00B47137" w:rsidRDefault="00B47137" w:rsidP="00B47137"/>
    <w:p w:rsidR="00B47137" w:rsidRDefault="00B47137" w:rsidP="00BB1FD6">
      <w:pPr>
        <w:pStyle w:val="ListParagraph"/>
        <w:numPr>
          <w:ilvl w:val="0"/>
          <w:numId w:val="1"/>
        </w:numPr>
      </w:pPr>
      <w:r>
        <w:t>All groundwater diversions are summarized here.  The amount of groundwater per year to allocate to each land area is calculated by the python script O:\database\watbudg\gis\python\</w:t>
      </w:r>
      <w:r w:rsidRPr="00B219D3">
        <w:t xml:space="preserve"> allocategwAreas.py</w:t>
      </w:r>
      <w:r>
        <w:t>.</w:t>
      </w:r>
    </w:p>
    <w:p w:rsidR="00B47137" w:rsidRPr="00EB496C" w:rsidRDefault="00B47137" w:rsidP="00B47137">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GROUNDWATER PUMPING TO CROPLAND          305      0      0      0      0      1    968   5332   5465   6061   5248   2965   26344</w:t>
      </w:r>
    </w:p>
    <w:p w:rsidR="00B47137" w:rsidRDefault="00B47137" w:rsidP="00B47137"/>
    <w:p w:rsidR="00B47137" w:rsidRDefault="00B47137" w:rsidP="00BB1FD6">
      <w:pPr>
        <w:pStyle w:val="ListParagraph"/>
        <w:numPr>
          <w:ilvl w:val="0"/>
          <w:numId w:val="1"/>
        </w:numPr>
      </w:pPr>
      <w:r>
        <w:t>This is the amount of water calculated to be used by wet pasture.  It will be zero if there is no sub-irrigated non-irrigated land that receives its water from groundwater originating either from the stream or return flow from the agricultural area.</w:t>
      </w:r>
    </w:p>
    <w:p w:rsidR="00B47137" w:rsidRPr="00EB496C" w:rsidRDefault="00B47137" w:rsidP="00B47137">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RIVER USE BY WET PASTURE                   0      0      0      0      0      0      0      1      0      0      0      0       3</w:t>
      </w:r>
    </w:p>
    <w:p w:rsidR="00B47137" w:rsidRDefault="00B47137" w:rsidP="00B47137"/>
    <w:p w:rsidR="00B47137" w:rsidRDefault="00B47137" w:rsidP="00BB1FD6">
      <w:pPr>
        <w:pStyle w:val="ListParagraph"/>
        <w:numPr>
          <w:ilvl w:val="0"/>
          <w:numId w:val="1"/>
        </w:numPr>
      </w:pPr>
      <w:r>
        <w:t>This is the average amount of water available to the crop for consumptive use.  Because it does not always occur at the time needed, there are shortages.</w:t>
      </w:r>
    </w:p>
    <w:p w:rsidR="00B47137" w:rsidRPr="00EB496C" w:rsidRDefault="00B47137" w:rsidP="00B47137">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AMOUNT TO ROOTZONE                      1122    777    741    860    993   1063   2420   5725   5124   5180   4572   2777   31355</w:t>
      </w:r>
    </w:p>
    <w:p w:rsidR="00B47137" w:rsidRDefault="00B47137" w:rsidP="00B47137"/>
    <w:p w:rsidR="00B47137" w:rsidRDefault="00B47137" w:rsidP="00BB1FD6">
      <w:pPr>
        <w:pStyle w:val="ListParagraph"/>
        <w:numPr>
          <w:ilvl w:val="0"/>
          <w:numId w:val="1"/>
        </w:numPr>
      </w:pPr>
      <w:r>
        <w:t>This is the average amount of water available for return flow (</w:t>
      </w:r>
      <w:proofErr w:type="spellStart"/>
      <w:r>
        <w:t>rflo</w:t>
      </w:r>
      <w:proofErr w:type="spellEnd"/>
      <w:r>
        <w:t xml:space="preserve">).  RFLO is averaged from </w:t>
      </w:r>
      <w:r w:rsidRPr="00275D00">
        <w:t>RETFL(L)*(1.-RETI(L))</w:t>
      </w:r>
      <w:r>
        <w:t>, where RETFL is defined as RETFL(ILND)=</w:t>
      </w:r>
      <w:r w:rsidR="00E27BD0">
        <w:t xml:space="preserve"> </w:t>
      </w:r>
      <w:r>
        <w:t>+MAX(MOIST(ILND)</w:t>
      </w:r>
      <w:r w:rsidR="00E27BD0">
        <w:t xml:space="preserve"> </w:t>
      </w:r>
      <w:r>
        <w:t>-SOIL(ILND),0.0)</w:t>
      </w:r>
      <w:r w:rsidR="00E27BD0">
        <w:t xml:space="preserve"> </w:t>
      </w:r>
      <w:r>
        <w:t>+ DIV*(1.0-TEF(ILND))+ Pumped(ILND)*(1.0-</w:t>
      </w:r>
      <w:r w:rsidR="00E27BD0">
        <w:t xml:space="preserve">IEFF(ILND)) + MAX(WMOIS(ILND)- </w:t>
      </w:r>
      <w:r>
        <w:t xml:space="preserve">WSOIL(ILND),0.0).   </w:t>
      </w:r>
    </w:p>
    <w:p w:rsidR="00B47137" w:rsidRDefault="00B47137"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UNROUTED RETURN FLOW                     443    102     20     55     97   3181   2116   4629   4046   4014   3478   2129   24310</w:t>
      </w:r>
    </w:p>
    <w:p w:rsidR="00B219D3" w:rsidRDefault="00B219D3" w:rsidP="00B219D3"/>
    <w:p w:rsidR="00B219D3" w:rsidRPr="00EB496C" w:rsidRDefault="00B219D3" w:rsidP="00B219D3">
      <w:pPr>
        <w:autoSpaceDE w:val="0"/>
        <w:autoSpaceDN w:val="0"/>
        <w:adjustRightInd w:val="0"/>
        <w:rPr>
          <w:rFonts w:ascii="Courier New" w:hAnsi="Courier New" w:cs="Courier New"/>
          <w:sz w:val="14"/>
          <w:szCs w:val="20"/>
        </w:rPr>
      </w:pPr>
    </w:p>
    <w:p w:rsidR="009808F0" w:rsidRDefault="009808F0" w:rsidP="009808F0"/>
    <w:p w:rsidR="009808F0" w:rsidRDefault="009808F0" w:rsidP="00BB1FD6">
      <w:pPr>
        <w:pStyle w:val="ListParagraph"/>
        <w:numPr>
          <w:ilvl w:val="0"/>
          <w:numId w:val="1"/>
        </w:numPr>
      </w:pPr>
      <w:r>
        <w:t xml:space="preserve">Cropland potential consumptive use is calculated from CONUSE(K,J,L)+ WCUSE(L,J,K)+ MAX(0.0, </w:t>
      </w:r>
      <w:proofErr w:type="spellStart"/>
      <w:r>
        <w:t>EffPRE</w:t>
      </w:r>
      <w:proofErr w:type="spellEnd"/>
      <w:r>
        <w:t xml:space="preserve">(L,J,K) -PERCO(K,J,L) -WPERC(K,J,L)).  This includes potential consumptive use from irrigated and sub-irrigated cropland plus effective precipitation on cropland and sub-irrigated cropland minus the excess precipitation which flows into the soil moisture (mostly during winter and fall).  The effective precipitation added to potential consumptive use is less than that printed on the line </w:t>
      </w:r>
      <w:r w:rsidRPr="00164179">
        <w:t>CROPLAND EFFECTIVE PRECIPITATION</w:t>
      </w:r>
      <w:r>
        <w:t xml:space="preserve"> since the excess precipitation is subtracted.</w:t>
      </w:r>
    </w:p>
    <w:p w:rsidR="009808F0" w:rsidRDefault="009808F0" w:rsidP="009808F0"/>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CROPLAND POTENTIAL CONSUMPTIVE USE       968      0      0      0      0      8   1923   6761   6762   7671   6590   3966   34650</w:t>
      </w:r>
    </w:p>
    <w:p w:rsidR="009808F0" w:rsidRDefault="009808F0" w:rsidP="009808F0"/>
    <w:p w:rsidR="007E4619" w:rsidRPr="007E4619" w:rsidRDefault="009808F0" w:rsidP="007E4619">
      <w:pPr>
        <w:pStyle w:val="ListParagraph"/>
        <w:numPr>
          <w:ilvl w:val="0"/>
          <w:numId w:val="1"/>
        </w:numPr>
        <w:rPr>
          <w:rFonts w:ascii="Courier New" w:hAnsi="Courier New" w:cs="Courier New"/>
          <w:sz w:val="14"/>
          <w:szCs w:val="20"/>
        </w:rPr>
      </w:pPr>
      <w:r>
        <w:t xml:space="preserve">This is effective precipitation which falls during the months </w:t>
      </w:r>
      <w:r w:rsidR="007E4619">
        <w:t>when there is potential consumptive use.  The period varies according to the climate of the area.</w:t>
      </w:r>
    </w:p>
    <w:p w:rsidR="009808F0" w:rsidRPr="00EB496C" w:rsidRDefault="007E4619" w:rsidP="007E4619">
      <w:pPr>
        <w:pStyle w:val="ListParagraph"/>
        <w:ind w:left="360"/>
        <w:rPr>
          <w:rFonts w:ascii="Courier New" w:hAnsi="Courier New" w:cs="Courier New"/>
          <w:sz w:val="14"/>
          <w:szCs w:val="20"/>
        </w:rPr>
      </w:pPr>
      <w:r w:rsidRPr="00EB496C">
        <w:rPr>
          <w:rFonts w:ascii="Courier New" w:hAnsi="Courier New" w:cs="Courier New"/>
          <w:sz w:val="14"/>
          <w:szCs w:val="20"/>
        </w:rPr>
        <w:t xml:space="preserve"> </w:t>
      </w:r>
    </w:p>
    <w:p w:rsidR="003D17D5" w:rsidRPr="007E4619" w:rsidRDefault="003D17D5" w:rsidP="003D17D5">
      <w:pPr>
        <w:autoSpaceDE w:val="0"/>
        <w:autoSpaceDN w:val="0"/>
        <w:adjustRightInd w:val="0"/>
        <w:rPr>
          <w:rFonts w:ascii="Courier New" w:hAnsi="Courier New" w:cs="Courier New"/>
          <w:color w:val="000000"/>
          <w:sz w:val="14"/>
          <w:szCs w:val="14"/>
        </w:rPr>
      </w:pPr>
      <w:r w:rsidRPr="007E4619">
        <w:rPr>
          <w:rFonts w:ascii="Courier New" w:hAnsi="Courier New" w:cs="Courier New"/>
          <w:color w:val="000000"/>
          <w:sz w:val="14"/>
          <w:szCs w:val="14"/>
        </w:rPr>
        <w:t xml:space="preserve">   </w:t>
      </w:r>
      <w:proofErr w:type="gramStart"/>
      <w:r w:rsidRPr="007E4619">
        <w:rPr>
          <w:rFonts w:ascii="Courier New" w:hAnsi="Courier New" w:cs="Courier New"/>
          <w:color w:val="000000"/>
          <w:sz w:val="14"/>
          <w:szCs w:val="14"/>
        </w:rPr>
        <w:t>IRRIGATION SEASON EFFECTIVE PRECIP.</w:t>
      </w:r>
      <w:proofErr w:type="gramEnd"/>
      <w:r w:rsidRPr="007E4619">
        <w:rPr>
          <w:rFonts w:ascii="Courier New" w:hAnsi="Courier New" w:cs="Courier New"/>
          <w:color w:val="000000"/>
          <w:sz w:val="14"/>
          <w:szCs w:val="14"/>
        </w:rPr>
        <w:t xml:space="preserve">      626      0      0      0      0      7    796    619    465    725    639    554    4431</w:t>
      </w:r>
    </w:p>
    <w:p w:rsidR="009808F0" w:rsidRDefault="009808F0" w:rsidP="009808F0"/>
    <w:p w:rsidR="009808F0" w:rsidRDefault="009808F0" w:rsidP="00BB1FD6">
      <w:pPr>
        <w:pStyle w:val="ListParagraph"/>
        <w:numPr>
          <w:ilvl w:val="0"/>
          <w:numId w:val="1"/>
        </w:numPr>
      </w:pPr>
      <w:r>
        <w:t xml:space="preserve">RZSUP printed here is an average of RETUSE.  </w:t>
      </w:r>
      <w:proofErr w:type="spellStart"/>
      <w:r>
        <w:t>Retuse</w:t>
      </w:r>
      <w:proofErr w:type="spellEnd"/>
      <w:r>
        <w:t xml:space="preserve"> is calculated by </w:t>
      </w:r>
      <w:proofErr w:type="gramStart"/>
      <w:r w:rsidRPr="00CD6186">
        <w:t>MAX(</w:t>
      </w:r>
      <w:proofErr w:type="gramEnd"/>
      <w:r w:rsidRPr="00CD6186">
        <w:t>MIN(SUBSHRT,QRTF(ILND)),0.0)</w:t>
      </w:r>
      <w:r>
        <w:t>.  In other words if after diverting demand from the river to supply sub-irrigated agriculture, sub-irrigated lands have not had a full supply, return flow is used and the average amount is printed here.</w:t>
      </w:r>
    </w:p>
    <w:p w:rsidR="009808F0" w:rsidRPr="00EB496C" w:rsidRDefault="009808F0" w:rsidP="009808F0">
      <w:pPr>
        <w:autoSpaceDE w:val="0"/>
        <w:autoSpaceDN w:val="0"/>
        <w:adjustRightInd w:val="0"/>
        <w:rPr>
          <w:rFonts w:ascii="Courier New" w:hAnsi="Courier New" w:cs="Courier New"/>
          <w:sz w:val="14"/>
          <w:szCs w:val="20"/>
        </w:rPr>
      </w:pPr>
    </w:p>
    <w:p w:rsidR="007E4619" w:rsidRPr="007E4619" w:rsidRDefault="007E4619" w:rsidP="007E4619">
      <w:pPr>
        <w:autoSpaceDE w:val="0"/>
        <w:autoSpaceDN w:val="0"/>
        <w:adjustRightInd w:val="0"/>
        <w:rPr>
          <w:rFonts w:ascii="Courier New" w:hAnsi="Courier New" w:cs="Courier New"/>
          <w:color w:val="000000"/>
          <w:sz w:val="14"/>
          <w:szCs w:val="14"/>
        </w:rPr>
      </w:pPr>
      <w:r w:rsidRPr="007E4619">
        <w:rPr>
          <w:rFonts w:ascii="Courier New" w:hAnsi="Courier New" w:cs="Courier New"/>
          <w:color w:val="000000"/>
          <w:sz w:val="14"/>
          <w:szCs w:val="14"/>
        </w:rPr>
        <w:t xml:space="preserve">   CROP CONSUMPTIVE USE FROM RETURN FLOW      0      0      0      0      0      0      0      0      1      1      1      1       5</w:t>
      </w:r>
    </w:p>
    <w:p w:rsidR="009808F0" w:rsidRDefault="009808F0" w:rsidP="009808F0"/>
    <w:p w:rsidR="009808F0" w:rsidRDefault="009808F0" w:rsidP="00BB1FD6">
      <w:pPr>
        <w:pStyle w:val="ListParagraph"/>
        <w:numPr>
          <w:ilvl w:val="0"/>
          <w:numId w:val="1"/>
        </w:numPr>
      </w:pPr>
      <w:r>
        <w:t xml:space="preserve">SMSPL is the average of SPILL.  Spill is calculated </w:t>
      </w:r>
      <w:proofErr w:type="gramStart"/>
      <w:r w:rsidRPr="00CD6186">
        <w:t>SPILL(</w:t>
      </w:r>
      <w:proofErr w:type="gramEnd"/>
      <w:r w:rsidRPr="00CD6186">
        <w:t>ILND)=SPILL(ILND)+</w:t>
      </w:r>
      <w:proofErr w:type="spellStart"/>
      <w:r w:rsidRPr="00CD6186">
        <w:t>SoilLoss</w:t>
      </w:r>
      <w:proofErr w:type="spellEnd"/>
      <w:r w:rsidRPr="00CD6186">
        <w:t xml:space="preserve"> + </w:t>
      </w:r>
      <w:proofErr w:type="spellStart"/>
      <w:r w:rsidRPr="00CD6186">
        <w:t>SoilLossW</w:t>
      </w:r>
      <w:proofErr w:type="spellEnd"/>
      <w:r>
        <w:t xml:space="preserve"> in that month where winter  carryover soil moisture is depleted to 65% of what was added during the winter.  Spill is then augmented by SPILL(ILND)= SPILL(ILND)+ MAX(MOIST(ILND)- SOIL(ILND),0.0)+ MAX(WMOIS(ILND)- WSOIL(ILND),0.0) which means that when soil moisture exceeds capacity in any one month, it is returned to the system as return flow.</w:t>
      </w:r>
      <w:r w:rsidR="007E4619">
        <w:t xml:space="preserve">  In March, 45 percent of the winter precipitation stored in the soil column is released to the system.</w:t>
      </w:r>
    </w:p>
    <w:p w:rsidR="009808F0" w:rsidRDefault="009808F0" w:rsidP="009808F0">
      <w:pPr>
        <w:autoSpaceDE w:val="0"/>
        <w:autoSpaceDN w:val="0"/>
        <w:adjustRightInd w:val="0"/>
        <w:rPr>
          <w:rFonts w:ascii="Courier New" w:hAnsi="Courier New" w:cs="Courier New"/>
          <w:sz w:val="14"/>
          <w:szCs w:val="20"/>
        </w:rPr>
      </w:pPr>
    </w:p>
    <w:p w:rsidR="007E4619" w:rsidRPr="007E4619" w:rsidRDefault="007E4619" w:rsidP="007E4619">
      <w:pPr>
        <w:autoSpaceDE w:val="0"/>
        <w:autoSpaceDN w:val="0"/>
        <w:adjustRightInd w:val="0"/>
        <w:rPr>
          <w:rFonts w:ascii="Courier New" w:hAnsi="Courier New" w:cs="Courier New"/>
          <w:color w:val="000000"/>
          <w:sz w:val="14"/>
          <w:szCs w:val="14"/>
        </w:rPr>
      </w:pPr>
      <w:r w:rsidRPr="007E4619">
        <w:rPr>
          <w:rFonts w:ascii="Courier New" w:hAnsi="Courier New" w:cs="Courier New"/>
          <w:color w:val="000000"/>
          <w:sz w:val="14"/>
          <w:szCs w:val="14"/>
        </w:rPr>
        <w:t xml:space="preserve">   SPILLS FROM SOIL MOISTURE RESERVOIR        0      0      0      0      0   2540      0      0      0      0      0      0    2540</w:t>
      </w:r>
    </w:p>
    <w:p w:rsidR="009808F0" w:rsidRDefault="009808F0" w:rsidP="009808F0"/>
    <w:p w:rsidR="009808F0" w:rsidRDefault="009808F0" w:rsidP="00BB1FD6">
      <w:pPr>
        <w:pStyle w:val="ListParagraph"/>
        <w:numPr>
          <w:ilvl w:val="0"/>
          <w:numId w:val="1"/>
        </w:numPr>
      </w:pPr>
      <w:r>
        <w:t>This is the average crop soil moisture in acre-feet for each month.</w:t>
      </w:r>
    </w:p>
    <w:p w:rsidR="009808F0" w:rsidRDefault="009808F0" w:rsidP="009808F0">
      <w:pPr>
        <w:autoSpaceDE w:val="0"/>
        <w:autoSpaceDN w:val="0"/>
        <w:adjustRightInd w:val="0"/>
        <w:rPr>
          <w:rFonts w:ascii="Courier New" w:hAnsi="Courier New" w:cs="Courier New"/>
          <w:sz w:val="14"/>
          <w:szCs w:val="20"/>
        </w:rPr>
      </w:pPr>
    </w:p>
    <w:p w:rsidR="007E4619" w:rsidRPr="007E4619" w:rsidRDefault="007E4619" w:rsidP="007E4619">
      <w:pPr>
        <w:autoSpaceDE w:val="0"/>
        <w:autoSpaceDN w:val="0"/>
        <w:adjustRightInd w:val="0"/>
        <w:rPr>
          <w:rFonts w:ascii="Courier New" w:hAnsi="Courier New" w:cs="Courier New"/>
          <w:color w:val="000000"/>
          <w:sz w:val="14"/>
          <w:szCs w:val="14"/>
        </w:rPr>
      </w:pPr>
      <w:r w:rsidRPr="007E4619">
        <w:rPr>
          <w:rFonts w:ascii="Courier New" w:hAnsi="Courier New" w:cs="Courier New"/>
          <w:color w:val="000000"/>
          <w:sz w:val="14"/>
          <w:szCs w:val="14"/>
        </w:rPr>
        <w:t xml:space="preserve">   ACCUMULATED CROP SOIL MOISTURE          1714   2454   3175   3987   4883   3198   4605   3906   2753   1511   1032    909    2844</w:t>
      </w:r>
    </w:p>
    <w:p w:rsidR="009808F0" w:rsidRDefault="009808F0" w:rsidP="009808F0"/>
    <w:p w:rsidR="009808F0" w:rsidRDefault="009808F0" w:rsidP="0094478E">
      <w:pPr>
        <w:pStyle w:val="ListParagraph"/>
        <w:numPr>
          <w:ilvl w:val="0"/>
          <w:numId w:val="1"/>
        </w:numPr>
      </w:pPr>
      <w:r>
        <w:t>This is the average sub-irrigated soil moisture in acre-feet for each month.</w:t>
      </w:r>
    </w:p>
    <w:p w:rsidR="009808F0" w:rsidRDefault="009808F0" w:rsidP="009808F0">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w:t>
      </w:r>
      <w:proofErr w:type="gramStart"/>
      <w:r w:rsidRPr="00EB496C">
        <w:rPr>
          <w:rFonts w:ascii="Courier New" w:hAnsi="Courier New" w:cs="Courier New"/>
          <w:sz w:val="14"/>
          <w:szCs w:val="20"/>
        </w:rPr>
        <w:t>ACCUMULATED WET PAST.</w:t>
      </w:r>
      <w:proofErr w:type="gramEnd"/>
      <w:r w:rsidRPr="00EB496C">
        <w:rPr>
          <w:rFonts w:ascii="Courier New" w:hAnsi="Courier New" w:cs="Courier New"/>
          <w:sz w:val="14"/>
          <w:szCs w:val="20"/>
        </w:rPr>
        <w:t xml:space="preserve"> SOIL MOISTURE        1      1      2      2      2      1      1      1      1      1      1      1       1</w:t>
      </w:r>
    </w:p>
    <w:p w:rsidR="009808F0" w:rsidRDefault="009808F0" w:rsidP="009808F0"/>
    <w:p w:rsidR="009808F0" w:rsidRDefault="009808F0" w:rsidP="0094478E">
      <w:pPr>
        <w:pStyle w:val="ListParagraph"/>
        <w:numPr>
          <w:ilvl w:val="0"/>
          <w:numId w:val="1"/>
        </w:numPr>
      </w:pPr>
      <w:r>
        <w:t>This is the average change in crop soil moisture in acre-feet for each month.</w:t>
      </w:r>
    </w:p>
    <w:p w:rsidR="009808F0" w:rsidRDefault="009808F0" w:rsidP="009808F0">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CHANGE IN CROP SOIL MOISTURE            -770   -727   -721   -805   -896   </w:t>
      </w:r>
      <w:proofErr w:type="gramStart"/>
      <w:r w:rsidRPr="00EB496C">
        <w:rPr>
          <w:rFonts w:ascii="Courier New" w:hAnsi="Courier New" w:cs="Courier New"/>
          <w:sz w:val="14"/>
          <w:szCs w:val="20"/>
        </w:rPr>
        <w:t>1996  -</w:t>
      </w:r>
      <w:proofErr w:type="gramEnd"/>
      <w:r w:rsidRPr="00EB496C">
        <w:rPr>
          <w:rFonts w:ascii="Courier New" w:hAnsi="Courier New" w:cs="Courier New"/>
          <w:sz w:val="14"/>
          <w:szCs w:val="20"/>
        </w:rPr>
        <w:t>1292    418    992   1228    454    124       0</w:t>
      </w:r>
    </w:p>
    <w:p w:rsidR="009808F0" w:rsidRDefault="009808F0" w:rsidP="009808F0"/>
    <w:p w:rsidR="009808F0" w:rsidRDefault="009808F0" w:rsidP="00BF7C1C">
      <w:pPr>
        <w:pStyle w:val="ListParagraph"/>
        <w:numPr>
          <w:ilvl w:val="0"/>
          <w:numId w:val="1"/>
        </w:numPr>
      </w:pPr>
      <w:r>
        <w:t>This is the average change in sub-irrigated soil moisture in acre-feet for each month.</w:t>
      </w:r>
    </w:p>
    <w:p w:rsidR="009808F0" w:rsidRDefault="009808F0" w:rsidP="009808F0">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CHANGE IN WET PAST. SOIL MOISTURE          0     -1      0      0      0      1      0      0      0      0      0      0       0</w:t>
      </w:r>
    </w:p>
    <w:p w:rsidR="009808F0" w:rsidRDefault="009808F0" w:rsidP="009808F0"/>
    <w:p w:rsidR="009808F0" w:rsidRDefault="009808F0" w:rsidP="00BF7C1C">
      <w:pPr>
        <w:pStyle w:val="ListParagraph"/>
        <w:numPr>
          <w:ilvl w:val="0"/>
          <w:numId w:val="1"/>
        </w:numPr>
      </w:pPr>
      <w:r>
        <w:t>For cropland this is the amount of water that would have to be diverted from a river to give the cropland a full supply PLUS the amount of consumptive use shortage from sub-irrigated crops.</w:t>
      </w:r>
    </w:p>
    <w:p w:rsidR="009808F0" w:rsidRDefault="009808F0" w:rsidP="009808F0">
      <w:pPr>
        <w:autoSpaceDE w:val="0"/>
        <w:autoSpaceDN w:val="0"/>
        <w:adjustRightInd w:val="0"/>
        <w:rPr>
          <w:rFonts w:ascii="Courier New" w:hAnsi="Courier New" w:cs="Courier New"/>
          <w:sz w:val="14"/>
          <w:szCs w:val="20"/>
        </w:rPr>
      </w:pPr>
    </w:p>
    <w:p w:rsidR="007E4619" w:rsidRPr="007E4619" w:rsidRDefault="007E4619" w:rsidP="007E4619">
      <w:pPr>
        <w:autoSpaceDE w:val="0"/>
        <w:autoSpaceDN w:val="0"/>
        <w:adjustRightInd w:val="0"/>
        <w:rPr>
          <w:rFonts w:ascii="Courier New" w:hAnsi="Courier New" w:cs="Courier New"/>
          <w:color w:val="000000"/>
          <w:sz w:val="14"/>
          <w:szCs w:val="14"/>
        </w:rPr>
      </w:pPr>
      <w:r w:rsidRPr="007E4619">
        <w:rPr>
          <w:rFonts w:ascii="Courier New" w:hAnsi="Courier New" w:cs="Courier New"/>
          <w:color w:val="000000"/>
          <w:sz w:val="14"/>
          <w:szCs w:val="14"/>
        </w:rPr>
        <w:t xml:space="preserve">   SHORTAGES (DIVERSION)                     12      0      0      0      0      0      0      2    459   1554   2212   1227    5467</w:t>
      </w:r>
    </w:p>
    <w:p w:rsidR="009808F0" w:rsidRDefault="009808F0" w:rsidP="009808F0"/>
    <w:p w:rsidR="009808F0" w:rsidRDefault="009808F0" w:rsidP="00BF7C1C">
      <w:pPr>
        <w:pStyle w:val="ListParagraph"/>
        <w:numPr>
          <w:ilvl w:val="0"/>
          <w:numId w:val="1"/>
        </w:numPr>
      </w:pPr>
      <w:r>
        <w:t>This is the consumptive use of crop (with rainfall included) that the crop was able to achieve with its water supply.</w:t>
      </w:r>
    </w:p>
    <w:p w:rsidR="009808F0" w:rsidRDefault="009808F0" w:rsidP="009808F0">
      <w:pPr>
        <w:autoSpaceDE w:val="0"/>
        <w:autoSpaceDN w:val="0"/>
        <w:adjustRightInd w:val="0"/>
        <w:rPr>
          <w:rFonts w:ascii="Courier New" w:hAnsi="Courier New" w:cs="Courier New"/>
          <w:sz w:val="14"/>
          <w:szCs w:val="20"/>
        </w:rPr>
      </w:pPr>
    </w:p>
    <w:p w:rsidR="007E4619" w:rsidRPr="007E4619" w:rsidRDefault="007E4619" w:rsidP="007E4619">
      <w:pPr>
        <w:autoSpaceDE w:val="0"/>
        <w:autoSpaceDN w:val="0"/>
        <w:adjustRightInd w:val="0"/>
        <w:rPr>
          <w:rFonts w:ascii="Courier New" w:hAnsi="Courier New" w:cs="Courier New"/>
          <w:color w:val="000000"/>
          <w:sz w:val="14"/>
          <w:szCs w:val="14"/>
        </w:rPr>
      </w:pPr>
      <w:r w:rsidRPr="007E4619">
        <w:rPr>
          <w:rFonts w:ascii="Courier New" w:hAnsi="Courier New" w:cs="Courier New"/>
          <w:color w:val="000000"/>
          <w:sz w:val="14"/>
          <w:szCs w:val="14"/>
        </w:rPr>
        <w:t xml:space="preserve">   CROPLAND ACTUAL CONSUMPTIVE USE          962      0      0      0      0      8   1923   6760   6526   6871   5452   3335   31837</w:t>
      </w:r>
    </w:p>
    <w:p w:rsidR="009808F0" w:rsidRDefault="009808F0" w:rsidP="009808F0"/>
    <w:p w:rsidR="009808F0" w:rsidRDefault="009808F0" w:rsidP="00BF7C1C">
      <w:pPr>
        <w:pStyle w:val="ListParagraph"/>
        <w:numPr>
          <w:ilvl w:val="0"/>
          <w:numId w:val="1"/>
        </w:numPr>
      </w:pPr>
      <w:r>
        <w:t xml:space="preserve">CPDEP is the depletion to the system.  </w:t>
      </w:r>
      <w:r w:rsidRPr="008171CA">
        <w:t>CPDEP(I)=TDIVR(I)+</w:t>
      </w:r>
      <w:r>
        <w:t xml:space="preserve"> </w:t>
      </w:r>
      <w:r w:rsidRPr="008171CA">
        <w:t>AGPUMP(I)+</w:t>
      </w:r>
      <w:r>
        <w:t xml:space="preserve"> </w:t>
      </w:r>
      <w:r w:rsidRPr="008171CA">
        <w:t>RIVGW(I)-</w:t>
      </w:r>
      <w:r>
        <w:t xml:space="preserve"> </w:t>
      </w:r>
      <w:r w:rsidRPr="008171CA">
        <w:t>TOTRF(I</w:t>
      </w:r>
      <w:r>
        <w:t>)</w:t>
      </w:r>
      <w:r w:rsidR="004E3F80">
        <w:t xml:space="preserve"> plus the monthly average of PERCO(K,J,L) + WPERC(K,J,L)</w:t>
      </w:r>
      <w:r>
        <w:t>. TDIVR is printed above as the surface diversion to cropland.  AGPUMP is printed above as the total agricultural groundwater pumped to the area.  RIVGW is printed above as the river use by wet pasture.  TOTRF is printed below as the total return flow from each area or the sum of QXs from each land area.</w:t>
      </w:r>
    </w:p>
    <w:p w:rsidR="009808F0" w:rsidRDefault="009808F0" w:rsidP="009808F0">
      <w:pPr>
        <w:autoSpaceDE w:val="0"/>
        <w:autoSpaceDN w:val="0"/>
        <w:adjustRightInd w:val="0"/>
        <w:rPr>
          <w:rFonts w:ascii="Courier New" w:hAnsi="Courier New" w:cs="Courier New"/>
          <w:sz w:val="14"/>
          <w:szCs w:val="20"/>
        </w:rPr>
      </w:pPr>
    </w:p>
    <w:p w:rsidR="00532D22" w:rsidRDefault="00532D22" w:rsidP="00532D22">
      <w:pPr>
        <w:autoSpaceDE w:val="0"/>
        <w:autoSpaceDN w:val="0"/>
        <w:adjustRightInd w:val="0"/>
        <w:rPr>
          <w:rFonts w:ascii="Courier New" w:hAnsi="Courier New" w:cs="Courier New"/>
          <w:color w:val="000000"/>
          <w:sz w:val="14"/>
          <w:szCs w:val="14"/>
        </w:rPr>
      </w:pPr>
      <w:r>
        <w:rPr>
          <w:rFonts w:ascii="Courier New" w:hAnsi="Courier New" w:cs="Courier New"/>
          <w:color w:val="000000"/>
          <w:sz w:val="14"/>
          <w:szCs w:val="14"/>
        </w:rPr>
        <w:t xml:space="preserve">   CROPLAND ACTUAL DEPLETION                449    386    622    809    926   -270   2663   5925   4896   4693   4121   2187   27406</w:t>
      </w:r>
    </w:p>
    <w:p w:rsidR="009808F0" w:rsidRDefault="009808F0" w:rsidP="009808F0"/>
    <w:p w:rsidR="009808F0" w:rsidRDefault="009808F0" w:rsidP="00BF7C1C">
      <w:pPr>
        <w:pStyle w:val="ListParagraph"/>
        <w:numPr>
          <w:ilvl w:val="0"/>
          <w:numId w:val="1"/>
        </w:numPr>
      </w:pPr>
      <w:r>
        <w:t>TOTRF as printed below is the total return flow from each area or the sum of QX flows from each land area.</w:t>
      </w:r>
    </w:p>
    <w:p w:rsidR="009808F0" w:rsidRDefault="009808F0" w:rsidP="009808F0">
      <w:pPr>
        <w:autoSpaceDE w:val="0"/>
        <w:autoSpaceDN w:val="0"/>
        <w:adjustRightInd w:val="0"/>
        <w:rPr>
          <w:rFonts w:ascii="Courier New" w:hAnsi="Courier New" w:cs="Courier New"/>
          <w:sz w:val="14"/>
          <w:szCs w:val="20"/>
        </w:rPr>
      </w:pPr>
    </w:p>
    <w:p w:rsidR="00E2193C" w:rsidRPr="00E2193C" w:rsidRDefault="00E2193C" w:rsidP="00E2193C">
      <w:pPr>
        <w:autoSpaceDE w:val="0"/>
        <w:autoSpaceDN w:val="0"/>
        <w:adjustRightInd w:val="0"/>
        <w:rPr>
          <w:rFonts w:ascii="Courier New" w:hAnsi="Courier New" w:cs="Courier New"/>
          <w:color w:val="000000"/>
          <w:sz w:val="14"/>
          <w:szCs w:val="14"/>
        </w:rPr>
      </w:pPr>
      <w:r w:rsidRPr="00E2193C">
        <w:rPr>
          <w:rFonts w:ascii="Courier New" w:hAnsi="Courier New" w:cs="Courier New"/>
          <w:color w:val="000000"/>
          <w:sz w:val="14"/>
          <w:szCs w:val="14"/>
        </w:rPr>
        <w:t xml:space="preserve">   TOTAL RETURN FLOW                       1082    460    119     51     67   1492   1911   2868   2814   2811   2468   1923   18065</w:t>
      </w:r>
    </w:p>
    <w:p w:rsidR="00EB496C" w:rsidRPr="00EB496C" w:rsidRDefault="00EB496C" w:rsidP="00EB496C">
      <w:pPr>
        <w:autoSpaceDE w:val="0"/>
        <w:autoSpaceDN w:val="0"/>
        <w:adjustRightInd w:val="0"/>
        <w:rPr>
          <w:rFonts w:ascii="Courier New" w:hAnsi="Courier New" w:cs="Courier New"/>
          <w:sz w:val="14"/>
          <w:szCs w:val="20"/>
        </w:rPr>
      </w:pPr>
    </w:p>
    <w:p w:rsidR="00A24D32" w:rsidRDefault="00A24D32" w:rsidP="00BF7C1C">
      <w:pPr>
        <w:pStyle w:val="ListParagraph"/>
        <w:numPr>
          <w:ilvl w:val="0"/>
          <w:numId w:val="1"/>
        </w:numPr>
      </w:pPr>
      <w:r>
        <w:t xml:space="preserve">DDIV </w:t>
      </w:r>
      <w:r w:rsidR="001603A2">
        <w:t xml:space="preserve">and DPUM </w:t>
      </w:r>
      <w:r>
        <w:t>as printed below is sum of QX inflows to each municipal provider</w:t>
      </w:r>
      <w:r w:rsidR="001603A2">
        <w:t xml:space="preserve"> from surface and groundwater supplies</w:t>
      </w:r>
      <w:r>
        <w:t>.  The total use is read from the M&amp;I database and proportioned to surface and groundwater demands according to the proportions shown in the municipal supply.</w:t>
      </w:r>
      <w:r w:rsidR="00793FFD">
        <w:t xml:space="preserve">  This explanation also applies to the </w:t>
      </w:r>
      <w:r w:rsidR="00793FFD" w:rsidRPr="00793FFD">
        <w:t>M&amp;I GROUNDWATER PUMPED</w:t>
      </w:r>
      <w:r w:rsidR="00793FFD">
        <w:t xml:space="preserve"> line as well. </w:t>
      </w:r>
      <w:r w:rsidR="008E5F9C">
        <w:t xml:space="preserve"> </w:t>
      </w:r>
      <w:r w:rsidR="000D2518">
        <w:t xml:space="preserve">DDIV is an average of </w:t>
      </w:r>
      <w:proofErr w:type="gramStart"/>
      <w:r w:rsidR="000D2518">
        <w:t>DMDEL(</w:t>
      </w:r>
      <w:proofErr w:type="gramEnd"/>
      <w:r w:rsidR="000D2518">
        <w:t>L) which is the surface supply to municipal area L in month K and year J.  Any deficit in DMDEL(L) relative to how much the database indicates should be included in surface diversions appears in DMPUM(L), or the groundwater pumping for M&amp;I area L.  In other words, municipal areas do not experience shortages.  Surface diversions often refer to secondary irrigation water delivered to residential areas.</w:t>
      </w:r>
    </w:p>
    <w:p w:rsidR="00A24D32" w:rsidRDefault="00A24D32" w:rsidP="00A24D32">
      <w:pPr>
        <w:autoSpaceDE w:val="0"/>
        <w:autoSpaceDN w:val="0"/>
        <w:adjustRightInd w:val="0"/>
        <w:rPr>
          <w:rFonts w:ascii="Courier New" w:hAnsi="Courier New" w:cs="Courier New"/>
          <w:sz w:val="14"/>
          <w:szCs w:val="20"/>
        </w:rPr>
      </w:pPr>
    </w:p>
    <w:p w:rsidR="00E2193C" w:rsidRPr="00EB496C" w:rsidRDefault="00E2193C" w:rsidP="00E2193C">
      <w:pPr>
        <w:autoSpaceDE w:val="0"/>
        <w:autoSpaceDN w:val="0"/>
        <w:adjustRightInd w:val="0"/>
        <w:rPr>
          <w:rFonts w:ascii="Courier New" w:hAnsi="Courier New" w:cs="Courier New"/>
          <w:sz w:val="14"/>
          <w:szCs w:val="20"/>
        </w:rPr>
      </w:pPr>
      <w:r w:rsidRPr="00EB496C">
        <w:rPr>
          <w:rFonts w:ascii="Courier New" w:hAnsi="Courier New" w:cs="Courier New"/>
          <w:sz w:val="14"/>
          <w:szCs w:val="20"/>
        </w:rPr>
        <w:lastRenderedPageBreak/>
        <w:t>MUNICIPAL AND INDUSTRIAL USE</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M&amp;I SURFACE DIVERSIONS                   8.8    0.0    0.0    0.0    0.0    0.0   24.1   </w:t>
      </w:r>
      <w:proofErr w:type="gramStart"/>
      <w:r w:rsidRPr="00EB496C">
        <w:rPr>
          <w:rFonts w:ascii="Courier New" w:hAnsi="Courier New" w:cs="Courier New"/>
          <w:sz w:val="14"/>
          <w:szCs w:val="20"/>
        </w:rPr>
        <w:t>78.4  104.2</w:t>
      </w:r>
      <w:proofErr w:type="gramEnd"/>
      <w:r w:rsidRPr="00EB496C">
        <w:rPr>
          <w:rFonts w:ascii="Courier New" w:hAnsi="Courier New" w:cs="Courier New"/>
          <w:sz w:val="14"/>
          <w:szCs w:val="20"/>
        </w:rPr>
        <w:t xml:space="preserve">  102.1   78.2   61.5   457.4</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M&amp;I GROUNDWATER PUMPED                 321.9  256.7  256.7  256.7  256.7  256.7  435.7  839.1 1030.2 1015.1  837.6  713.2  6476.5</w:t>
      </w:r>
    </w:p>
    <w:p w:rsidR="00793FFD" w:rsidRDefault="00EB496C" w:rsidP="00793FFD">
      <w:r w:rsidRPr="00EB496C">
        <w:rPr>
          <w:rFonts w:ascii="Courier New" w:hAnsi="Courier New" w:cs="Courier New"/>
          <w:sz w:val="14"/>
          <w:szCs w:val="20"/>
        </w:rPr>
        <w:t xml:space="preserve">  </w:t>
      </w:r>
    </w:p>
    <w:p w:rsidR="00793FFD" w:rsidRDefault="001603A2" w:rsidP="002C27B3">
      <w:pPr>
        <w:pStyle w:val="ListParagraph"/>
        <w:numPr>
          <w:ilvl w:val="0"/>
          <w:numId w:val="1"/>
        </w:numPr>
      </w:pPr>
      <w:r>
        <w:t>DSUP</w:t>
      </w:r>
      <w:r w:rsidR="00793FFD">
        <w:t xml:space="preserve"> as printed below is the total </w:t>
      </w:r>
      <w:r w:rsidR="000D2518">
        <w:t>deliveries the all municipal providers in the current model:</w:t>
      </w:r>
    </w:p>
    <w:p w:rsidR="00793FFD" w:rsidRDefault="00793FFD" w:rsidP="00793FFD">
      <w:pPr>
        <w:autoSpaceDE w:val="0"/>
        <w:autoSpaceDN w:val="0"/>
        <w:adjustRightInd w:val="0"/>
        <w:rPr>
          <w:rFonts w:ascii="Courier New" w:hAnsi="Courier New" w:cs="Courier New"/>
          <w:sz w:val="14"/>
          <w:szCs w:val="20"/>
        </w:rPr>
      </w:pPr>
    </w:p>
    <w:p w:rsidR="00EB496C" w:rsidRPr="00EB496C" w:rsidRDefault="00793FFD" w:rsidP="00EB496C">
      <w:pPr>
        <w:autoSpaceDE w:val="0"/>
        <w:autoSpaceDN w:val="0"/>
        <w:adjustRightInd w:val="0"/>
        <w:rPr>
          <w:rFonts w:ascii="Courier New" w:hAnsi="Courier New" w:cs="Courier New"/>
          <w:sz w:val="14"/>
          <w:szCs w:val="20"/>
        </w:rPr>
      </w:pPr>
      <w:r>
        <w:rPr>
          <w:rFonts w:ascii="Courier New" w:hAnsi="Courier New" w:cs="Courier New"/>
          <w:sz w:val="14"/>
          <w:szCs w:val="20"/>
        </w:rPr>
        <w:t xml:space="preserve">  </w:t>
      </w:r>
      <w:r w:rsidR="00EB496C" w:rsidRPr="00EB496C">
        <w:rPr>
          <w:rFonts w:ascii="Courier New" w:hAnsi="Courier New" w:cs="Courier New"/>
          <w:sz w:val="14"/>
          <w:szCs w:val="20"/>
        </w:rPr>
        <w:t xml:space="preserve"> TOTAL M&amp;I DEMAND                       330.7  256.7  256.7  256.7  256.7  256.7  459.8  917.6 1134.4 1117.2  915.9  774.7  6933.9</w:t>
      </w:r>
    </w:p>
    <w:p w:rsidR="000D2518" w:rsidRDefault="000D2518" w:rsidP="000D2518">
      <w:r w:rsidRPr="00EB496C">
        <w:rPr>
          <w:rFonts w:ascii="Courier New" w:hAnsi="Courier New" w:cs="Courier New"/>
          <w:sz w:val="14"/>
          <w:szCs w:val="20"/>
        </w:rPr>
        <w:t xml:space="preserve">  </w:t>
      </w:r>
    </w:p>
    <w:p w:rsidR="000D2518" w:rsidRDefault="000D2518" w:rsidP="002C27B3">
      <w:pPr>
        <w:pStyle w:val="ListParagraph"/>
        <w:numPr>
          <w:ilvl w:val="0"/>
          <w:numId w:val="1"/>
        </w:numPr>
      </w:pPr>
      <w:proofErr w:type="spellStart"/>
      <w:r>
        <w:t>DemIn</w:t>
      </w:r>
      <w:proofErr w:type="spellEnd"/>
      <w:r>
        <w:t xml:space="preserve"> as printed below is the indoor demand for all municipal providers.  Indoor demand consists of residential indoor, 80% of commercial use, 20% of institutional use, and industrial use as read from the </w:t>
      </w:r>
      <w:proofErr w:type="spellStart"/>
      <w:r>
        <w:t>CorrelatedPotable</w:t>
      </w:r>
      <w:proofErr w:type="spellEnd"/>
      <w:r>
        <w:t xml:space="preserve"> </w:t>
      </w:r>
      <w:r w:rsidR="001D2A38">
        <w:t xml:space="preserve">the </w:t>
      </w:r>
      <w:r>
        <w:t>table in the M&amp;I.mdb database.  This value is stored in</w:t>
      </w:r>
      <w:r w:rsidR="001D2A38">
        <w:t xml:space="preserve"> the FORTRAN variable </w:t>
      </w:r>
      <w:proofErr w:type="spellStart"/>
      <w:proofErr w:type="gramStart"/>
      <w:r w:rsidR="001D2A38">
        <w:t>MunDemIn</w:t>
      </w:r>
      <w:proofErr w:type="spellEnd"/>
      <w:r w:rsidR="001D2A38">
        <w:t>(</w:t>
      </w:r>
      <w:proofErr w:type="gramEnd"/>
      <w:r w:rsidR="001D2A38">
        <w:t xml:space="preserve">L,J,K).  </w:t>
      </w:r>
    </w:p>
    <w:p w:rsidR="000D2518" w:rsidRDefault="000D2518" w:rsidP="000D2518">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INDOOR DEMAND                          256.7  256.7  256.7  256.7  256.7  256.7  256.7  256.7  256.7  256.7  256.7  256.7  3080.6</w:t>
      </w:r>
    </w:p>
    <w:p w:rsidR="001D2A38" w:rsidRDefault="001D2A38" w:rsidP="001D2A38">
      <w:r w:rsidRPr="00EB496C">
        <w:rPr>
          <w:rFonts w:ascii="Courier New" w:hAnsi="Courier New" w:cs="Courier New"/>
          <w:sz w:val="14"/>
          <w:szCs w:val="20"/>
        </w:rPr>
        <w:t xml:space="preserve">  </w:t>
      </w:r>
    </w:p>
    <w:p w:rsidR="001D2A38" w:rsidRDefault="001D2A38" w:rsidP="002C27B3">
      <w:pPr>
        <w:pStyle w:val="ListParagraph"/>
        <w:numPr>
          <w:ilvl w:val="0"/>
          <w:numId w:val="1"/>
        </w:numPr>
      </w:pPr>
      <w:proofErr w:type="spellStart"/>
      <w:r>
        <w:t>DemOut</w:t>
      </w:r>
      <w:proofErr w:type="spellEnd"/>
      <w:r>
        <w:t xml:space="preserve"> as printed below is the outdoor demand for all municipal providers.  Outdoor demand consists of residential outdoor, 20% of commercial use, 80% of institutional use, and secondary water use as read from the </w:t>
      </w:r>
      <w:proofErr w:type="spellStart"/>
      <w:r>
        <w:t>CorrelatedPotable</w:t>
      </w:r>
      <w:proofErr w:type="spellEnd"/>
      <w:r>
        <w:t xml:space="preserve">, </w:t>
      </w:r>
      <w:proofErr w:type="spellStart"/>
      <w:r>
        <w:t>CorrelatedSecondary</w:t>
      </w:r>
      <w:proofErr w:type="spellEnd"/>
      <w:r>
        <w:t xml:space="preserve"> and SSI tables in the M&amp;I.mdb database.  This value is stored in the FORTRAN variable </w:t>
      </w:r>
      <w:proofErr w:type="spellStart"/>
      <w:proofErr w:type="gramStart"/>
      <w:r>
        <w:t>MunDemOut</w:t>
      </w:r>
      <w:proofErr w:type="spellEnd"/>
      <w:r>
        <w:t>(</w:t>
      </w:r>
      <w:proofErr w:type="gramEnd"/>
      <w:r w:rsidR="00725FFD">
        <w:t>L,J,K).</w:t>
      </w:r>
    </w:p>
    <w:p w:rsidR="001D2A38" w:rsidRDefault="001D2A38" w:rsidP="001D2A38">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OUTDOOR DEMAND                          74.0    0.0    0.0    0.0    0.0    </w:t>
      </w:r>
      <w:proofErr w:type="gramStart"/>
      <w:r w:rsidRPr="00EB496C">
        <w:rPr>
          <w:rFonts w:ascii="Courier New" w:hAnsi="Courier New" w:cs="Courier New"/>
          <w:sz w:val="14"/>
          <w:szCs w:val="20"/>
        </w:rPr>
        <w:t>0.0  203.1</w:t>
      </w:r>
      <w:proofErr w:type="gramEnd"/>
      <w:r w:rsidRPr="00EB496C">
        <w:rPr>
          <w:rFonts w:ascii="Courier New" w:hAnsi="Courier New" w:cs="Courier New"/>
          <w:sz w:val="14"/>
          <w:szCs w:val="20"/>
        </w:rPr>
        <w:t xml:space="preserve">  660.9  877.7  860.5  659.1  518.0  3853.3</w:t>
      </w:r>
    </w:p>
    <w:p w:rsidR="00725FFD" w:rsidRDefault="00725FFD" w:rsidP="00725FFD">
      <w:r w:rsidRPr="00EB496C">
        <w:rPr>
          <w:rFonts w:ascii="Courier New" w:hAnsi="Courier New" w:cs="Courier New"/>
          <w:sz w:val="14"/>
          <w:szCs w:val="20"/>
        </w:rPr>
        <w:t xml:space="preserve">  </w:t>
      </w:r>
    </w:p>
    <w:p w:rsidR="00725FFD" w:rsidRDefault="00725FFD" w:rsidP="002C27B3">
      <w:pPr>
        <w:pStyle w:val="ListParagraph"/>
        <w:numPr>
          <w:ilvl w:val="0"/>
          <w:numId w:val="1"/>
        </w:numPr>
      </w:pPr>
      <w:r>
        <w:t xml:space="preserve">DMUSE as printed below is the </w:t>
      </w:r>
      <w:r w:rsidR="004C7D2F">
        <w:t xml:space="preserve">sum of indoor use </w:t>
      </w:r>
      <w:r>
        <w:t xml:space="preserve">depletion for all municipal providers in the model.  Indoor depletion is calculated from the </w:t>
      </w:r>
      <w:proofErr w:type="spellStart"/>
      <w:r>
        <w:t>ResReturn</w:t>
      </w:r>
      <w:proofErr w:type="spellEnd"/>
      <w:r>
        <w:t xml:space="preserve"> factor as read from the </w:t>
      </w:r>
      <w:proofErr w:type="spellStart"/>
      <w:r>
        <w:t>ReturnFlows</w:t>
      </w:r>
      <w:proofErr w:type="spellEnd"/>
      <w:r>
        <w:t xml:space="preserve"> </w:t>
      </w:r>
      <w:proofErr w:type="spellStart"/>
      <w:r>
        <w:t>datatable</w:t>
      </w:r>
      <w:proofErr w:type="spellEnd"/>
      <w:r>
        <w:t xml:space="preserve">, times a factor representing losses from the type of sewage treatment as read in the Treatment table and the associated factor in the </w:t>
      </w:r>
      <w:proofErr w:type="spellStart"/>
      <w:r>
        <w:t>ReturnFlows</w:t>
      </w:r>
      <w:proofErr w:type="spellEnd"/>
      <w:r>
        <w:t xml:space="preserve"> </w:t>
      </w:r>
      <w:proofErr w:type="spellStart"/>
      <w:r>
        <w:t>datatable</w:t>
      </w:r>
      <w:proofErr w:type="spellEnd"/>
      <w:r>
        <w:t xml:space="preserve"> with consideration for the evaporative losses from sewage ponds found in the ponds </w:t>
      </w:r>
      <w:proofErr w:type="spellStart"/>
      <w:r>
        <w:t>datatable</w:t>
      </w:r>
      <w:proofErr w:type="spellEnd"/>
      <w:r>
        <w:t xml:space="preserve"> </w:t>
      </w:r>
      <w:r w:rsidR="004C7D2F">
        <w:t>for each municipal provider.</w:t>
      </w:r>
      <w:r w:rsidR="00A8038C">
        <w:t xml:space="preserve">  The values calculated for each municipal provider are stored in the FORTRAN variable </w:t>
      </w:r>
      <w:proofErr w:type="spellStart"/>
      <w:proofErr w:type="gramStart"/>
      <w:r w:rsidR="00A8038C">
        <w:t>DepIndoor</w:t>
      </w:r>
      <w:proofErr w:type="spellEnd"/>
      <w:r w:rsidR="00A8038C">
        <w:t>(</w:t>
      </w:r>
      <w:proofErr w:type="gramEnd"/>
      <w:r w:rsidR="00A8038C">
        <w:t>L,J,K).</w:t>
      </w:r>
    </w:p>
    <w:p w:rsidR="00725FFD" w:rsidRDefault="00725FFD" w:rsidP="00725FFD">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INDOOR DEPLETION                        42.0   20.0   20.0   20.0   20.0   20.0   </w:t>
      </w:r>
      <w:proofErr w:type="gramStart"/>
      <w:r w:rsidRPr="00EB496C">
        <w:rPr>
          <w:rFonts w:ascii="Courier New" w:hAnsi="Courier New" w:cs="Courier New"/>
          <w:sz w:val="14"/>
          <w:szCs w:val="20"/>
        </w:rPr>
        <w:t>80.2  204.9</w:t>
      </w:r>
      <w:proofErr w:type="gramEnd"/>
      <w:r w:rsidRPr="00EB496C">
        <w:rPr>
          <w:rFonts w:ascii="Courier New" w:hAnsi="Courier New" w:cs="Courier New"/>
          <w:sz w:val="14"/>
          <w:szCs w:val="20"/>
        </w:rPr>
        <w:t xml:space="preserve">  231.2  229.5  204.7  173.0  1265.4</w:t>
      </w:r>
    </w:p>
    <w:p w:rsidR="00A8038C" w:rsidRDefault="00A8038C" w:rsidP="00A8038C">
      <w:r w:rsidRPr="00EB496C">
        <w:rPr>
          <w:rFonts w:ascii="Courier New" w:hAnsi="Courier New" w:cs="Courier New"/>
          <w:sz w:val="14"/>
          <w:szCs w:val="20"/>
        </w:rPr>
        <w:t xml:space="preserve">  </w:t>
      </w:r>
    </w:p>
    <w:p w:rsidR="00A8038C" w:rsidRDefault="00A8038C" w:rsidP="002C27B3">
      <w:pPr>
        <w:pStyle w:val="ListParagraph"/>
        <w:numPr>
          <w:ilvl w:val="0"/>
          <w:numId w:val="1"/>
        </w:numPr>
      </w:pPr>
      <w:r>
        <w:t xml:space="preserve">LGOUT as printed below is the total of outdoor use depletion for all municipal providers in the model.  Outdoor depletion is calculated from the residential outdoor demand, commercial outdoor demand, institutional outdoor demand and secondary water use times (1 – </w:t>
      </w:r>
      <w:proofErr w:type="spellStart"/>
      <w:r>
        <w:t>OutDoor</w:t>
      </w:r>
      <w:proofErr w:type="spellEnd"/>
      <w:r>
        <w:t xml:space="preserve">), </w:t>
      </w:r>
      <w:proofErr w:type="spellStart"/>
      <w:r>
        <w:t>OutDoor</w:t>
      </w:r>
      <w:proofErr w:type="spellEnd"/>
      <w:r>
        <w:t xml:space="preserve"> being a factor read from the </w:t>
      </w:r>
      <w:proofErr w:type="spellStart"/>
      <w:r>
        <w:t>ReturnFlows</w:t>
      </w:r>
      <w:proofErr w:type="spellEnd"/>
      <w:r>
        <w:t xml:space="preserve"> table.</w:t>
      </w:r>
    </w:p>
    <w:p w:rsidR="00A8038C" w:rsidRDefault="00A8038C"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OUTDOOR DEPLETION                       37.0    0.0    0.0    0.0    0.0    </w:t>
      </w:r>
      <w:proofErr w:type="gramStart"/>
      <w:r w:rsidRPr="00EB496C">
        <w:rPr>
          <w:rFonts w:ascii="Courier New" w:hAnsi="Courier New" w:cs="Courier New"/>
          <w:sz w:val="14"/>
          <w:szCs w:val="20"/>
        </w:rPr>
        <w:t>0.0  101.5</w:t>
      </w:r>
      <w:proofErr w:type="gramEnd"/>
      <w:r w:rsidRPr="00EB496C">
        <w:rPr>
          <w:rFonts w:ascii="Courier New" w:hAnsi="Courier New" w:cs="Courier New"/>
          <w:sz w:val="14"/>
          <w:szCs w:val="20"/>
        </w:rPr>
        <w:t xml:space="preserve">  330.4  438.9  430.2  329.6  259.0  1926.6</w:t>
      </w:r>
    </w:p>
    <w:p w:rsidR="00A8038C" w:rsidRDefault="00A8038C" w:rsidP="00A8038C">
      <w:r w:rsidRPr="00EB496C">
        <w:rPr>
          <w:rFonts w:ascii="Courier New" w:hAnsi="Courier New" w:cs="Courier New"/>
          <w:sz w:val="14"/>
          <w:szCs w:val="20"/>
        </w:rPr>
        <w:t xml:space="preserve">  </w:t>
      </w:r>
    </w:p>
    <w:p w:rsidR="00A8038C" w:rsidRDefault="00A8038C" w:rsidP="002C27B3">
      <w:pPr>
        <w:pStyle w:val="ListParagraph"/>
        <w:numPr>
          <w:ilvl w:val="0"/>
          <w:numId w:val="1"/>
        </w:numPr>
      </w:pPr>
      <w:r>
        <w:t>DMACU as printed below is the total M&amp;I depletion for each provider in the model and is also the sum of DMUSE and LGOUT.</w:t>
      </w:r>
    </w:p>
    <w:p w:rsidR="00A8038C" w:rsidRDefault="00A8038C" w:rsidP="00A8038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lastRenderedPageBreak/>
        <w:t xml:space="preserve">   TOTAL M&amp;I DEPLETION                     79.0   20.0   20.0   20.0   20.0   </w:t>
      </w:r>
      <w:proofErr w:type="gramStart"/>
      <w:r w:rsidRPr="00EB496C">
        <w:rPr>
          <w:rFonts w:ascii="Courier New" w:hAnsi="Courier New" w:cs="Courier New"/>
          <w:sz w:val="14"/>
          <w:szCs w:val="20"/>
        </w:rPr>
        <w:t>20.0  181.7</w:t>
      </w:r>
      <w:proofErr w:type="gramEnd"/>
      <w:r w:rsidRPr="00EB496C">
        <w:rPr>
          <w:rFonts w:ascii="Courier New" w:hAnsi="Courier New" w:cs="Courier New"/>
          <w:sz w:val="14"/>
          <w:szCs w:val="20"/>
        </w:rPr>
        <w:t xml:space="preserve">  535.3  670.0  659.7  534.2  432.0  3192.1</w:t>
      </w:r>
    </w:p>
    <w:p w:rsidR="00A8038C" w:rsidRDefault="00A8038C" w:rsidP="00A8038C">
      <w:r w:rsidRPr="00EB496C">
        <w:rPr>
          <w:rFonts w:ascii="Courier New" w:hAnsi="Courier New" w:cs="Courier New"/>
          <w:sz w:val="14"/>
          <w:szCs w:val="20"/>
        </w:rPr>
        <w:t xml:space="preserve">  </w:t>
      </w:r>
    </w:p>
    <w:p w:rsidR="00A8038C" w:rsidRDefault="00A8038C" w:rsidP="00C172E2">
      <w:pPr>
        <w:pStyle w:val="ListParagraph"/>
        <w:numPr>
          <w:ilvl w:val="0"/>
          <w:numId w:val="1"/>
        </w:numPr>
      </w:pPr>
      <w:r>
        <w:t xml:space="preserve">DRET as printed below is </w:t>
      </w:r>
      <w:r w:rsidR="00DF39F0">
        <w:t xml:space="preserve">return flow from all M&amp;I providers within the model.  This value is the average of </w:t>
      </w:r>
      <w:proofErr w:type="gramStart"/>
      <w:r w:rsidR="00DF39F0">
        <w:t>QX(</w:t>
      </w:r>
      <w:proofErr w:type="spellStart"/>
      <w:proofErr w:type="gramEnd"/>
      <w:r w:rsidR="00DF39F0">
        <w:t>MunQXRet</w:t>
      </w:r>
      <w:proofErr w:type="spellEnd"/>
      <w:r w:rsidR="00DF39F0">
        <w:t>(L),J,K) for all municipal areas 1 through L</w:t>
      </w:r>
      <w:r>
        <w:t>.</w:t>
      </w:r>
    </w:p>
    <w:p w:rsidR="00A8038C" w:rsidRDefault="00A8038C" w:rsidP="00A8038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RETURN FLOW                            251.7  236.7  236.7  236.7  236.7  236.7  278.0  382.2  464.4  457.5  381.6  342.7  3741.8</w:t>
      </w:r>
    </w:p>
    <w:p w:rsidR="00EB496C" w:rsidRPr="00EB496C" w:rsidRDefault="00EB496C" w:rsidP="00EB496C">
      <w:pPr>
        <w:autoSpaceDE w:val="0"/>
        <w:autoSpaceDN w:val="0"/>
        <w:adjustRightInd w:val="0"/>
        <w:rPr>
          <w:rFonts w:ascii="Courier New" w:hAnsi="Courier New" w:cs="Courier New"/>
          <w:sz w:val="14"/>
          <w:szCs w:val="20"/>
        </w:rPr>
      </w:pPr>
    </w:p>
    <w:p w:rsidR="00532D22" w:rsidRDefault="006F5DF2" w:rsidP="00C172E2">
      <w:pPr>
        <w:pStyle w:val="ListParagraph"/>
        <w:numPr>
          <w:ilvl w:val="0"/>
          <w:numId w:val="1"/>
        </w:numPr>
      </w:pPr>
      <w:r>
        <w:t>WCONS</w:t>
      </w:r>
      <w:r w:rsidR="00532D22">
        <w:t xml:space="preserve"> printed below is the average wetland consumptive use for </w:t>
      </w:r>
      <w:r>
        <w:t>Cottonwoods (an assumed riparian plant) considering rainfall and temperature for the area in which they are found</w:t>
      </w:r>
      <w:r w:rsidR="00532D22">
        <w:t>.</w:t>
      </w:r>
      <w:r>
        <w:t xml:space="preserve">  WTDEP is the average of </w:t>
      </w:r>
      <w:proofErr w:type="gramStart"/>
      <w:r w:rsidRPr="006F5DF2">
        <w:t>QX(</w:t>
      </w:r>
      <w:proofErr w:type="gramEnd"/>
      <w:r w:rsidRPr="006F5DF2">
        <w:t>NQXPH,J,K)</w:t>
      </w:r>
      <w:r>
        <w:t>.</w:t>
      </w:r>
    </w:p>
    <w:p w:rsidR="00532D22" w:rsidRDefault="00532D22" w:rsidP="00532D22">
      <w:pPr>
        <w:autoSpaceDE w:val="0"/>
        <w:autoSpaceDN w:val="0"/>
        <w:adjustRightInd w:val="0"/>
        <w:rPr>
          <w:rFonts w:ascii="Courier New" w:hAnsi="Courier New" w:cs="Courier New"/>
          <w:sz w:val="14"/>
          <w:szCs w:val="20"/>
        </w:rPr>
      </w:pPr>
    </w:p>
    <w:p w:rsidR="00E552ED" w:rsidRPr="00EB496C" w:rsidRDefault="00E552ED" w:rsidP="00E552ED">
      <w:pPr>
        <w:autoSpaceDE w:val="0"/>
        <w:autoSpaceDN w:val="0"/>
        <w:adjustRightInd w:val="0"/>
        <w:rPr>
          <w:rFonts w:ascii="Courier New" w:hAnsi="Courier New" w:cs="Courier New"/>
          <w:sz w:val="14"/>
          <w:szCs w:val="20"/>
        </w:rPr>
      </w:pPr>
      <w:r w:rsidRPr="00EB496C">
        <w:rPr>
          <w:rFonts w:ascii="Courier New" w:hAnsi="Courier New" w:cs="Courier New"/>
          <w:sz w:val="14"/>
          <w:szCs w:val="20"/>
        </w:rPr>
        <w:t>WET/OPEN WATER AREA BUDGET</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WET/OPEN WATER DEPLETION                 158      0      0      0      0      0    335    941   1480   1901   1600   1001    7416</w:t>
      </w:r>
    </w:p>
    <w:p w:rsidR="00EB496C" w:rsidRPr="00EB496C" w:rsidRDefault="00EB496C"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SUBAREA CONSUMPTIVE USE/DEPLETIONS</w:t>
      </w:r>
    </w:p>
    <w:p w:rsidR="004E3F80" w:rsidRDefault="004E3F80" w:rsidP="004E3F80">
      <w:r w:rsidRPr="00EB496C">
        <w:rPr>
          <w:rFonts w:ascii="Courier New" w:hAnsi="Courier New" w:cs="Courier New"/>
          <w:sz w:val="14"/>
          <w:szCs w:val="20"/>
        </w:rPr>
        <w:t xml:space="preserve">  </w:t>
      </w:r>
    </w:p>
    <w:p w:rsidR="004E3F80" w:rsidRDefault="004E3F80" w:rsidP="00C172E2">
      <w:pPr>
        <w:pStyle w:val="ListParagraph"/>
        <w:numPr>
          <w:ilvl w:val="0"/>
          <w:numId w:val="1"/>
        </w:numPr>
      </w:pPr>
      <w:r>
        <w:t>Printed below are the total depletions for the model from agriculture, M&amp;I, and riparian water uses.  This value is the sum of CPDEP + DMACU + WCONS as defined above.</w:t>
      </w:r>
    </w:p>
    <w:p w:rsidR="004E3F80" w:rsidRDefault="004E3F80" w:rsidP="004E3F80">
      <w:pPr>
        <w:autoSpaceDE w:val="0"/>
        <w:autoSpaceDN w:val="0"/>
        <w:adjustRightInd w:val="0"/>
        <w:rPr>
          <w:rFonts w:ascii="Courier New" w:hAnsi="Courier New" w:cs="Courier New"/>
          <w:sz w:val="14"/>
          <w:szCs w:val="20"/>
        </w:rPr>
      </w:pPr>
    </w:p>
    <w:p w:rsidR="00045C41" w:rsidRPr="00045C41" w:rsidRDefault="00045C41" w:rsidP="00045C41">
      <w:pPr>
        <w:autoSpaceDE w:val="0"/>
        <w:autoSpaceDN w:val="0"/>
        <w:adjustRightInd w:val="0"/>
        <w:rPr>
          <w:rFonts w:ascii="Courier New" w:hAnsi="Courier New" w:cs="Courier New"/>
          <w:color w:val="000000"/>
          <w:sz w:val="14"/>
          <w:szCs w:val="14"/>
        </w:rPr>
      </w:pPr>
      <w:r w:rsidRPr="00045C41">
        <w:rPr>
          <w:rFonts w:ascii="Courier New" w:hAnsi="Courier New" w:cs="Courier New"/>
          <w:color w:val="000000"/>
          <w:sz w:val="14"/>
          <w:szCs w:val="14"/>
        </w:rPr>
        <w:t xml:space="preserve">   TOTAL CONSUMPTIVE USE                   1100     20     20     20     20     28   2220   7625   7699   8174   6532   4102   37562</w:t>
      </w:r>
    </w:p>
    <w:p w:rsidR="00064AF2" w:rsidRDefault="00064AF2" w:rsidP="00064AF2">
      <w:r w:rsidRPr="00EB496C">
        <w:rPr>
          <w:rFonts w:ascii="Courier New" w:hAnsi="Courier New" w:cs="Courier New"/>
          <w:sz w:val="14"/>
          <w:szCs w:val="20"/>
        </w:rPr>
        <w:t xml:space="preserve">  </w:t>
      </w:r>
    </w:p>
    <w:p w:rsidR="00064AF2" w:rsidRDefault="00064AF2" w:rsidP="00C172E2">
      <w:pPr>
        <w:pStyle w:val="ListParagraph"/>
        <w:numPr>
          <w:ilvl w:val="0"/>
          <w:numId w:val="1"/>
        </w:numPr>
      </w:pPr>
      <w:r>
        <w:t xml:space="preserve">Printed below are the consumptive use totals from agricultural, M&amp;I, wetlands.  </w:t>
      </w:r>
    </w:p>
    <w:p w:rsidR="00064AF2" w:rsidRDefault="00064AF2" w:rsidP="00064AF2">
      <w:pPr>
        <w:autoSpaceDE w:val="0"/>
        <w:autoSpaceDN w:val="0"/>
        <w:adjustRightInd w:val="0"/>
        <w:rPr>
          <w:rFonts w:ascii="Courier New" w:hAnsi="Courier New" w:cs="Courier New"/>
          <w:sz w:val="14"/>
          <w:szCs w:val="20"/>
        </w:rPr>
      </w:pPr>
    </w:p>
    <w:p w:rsidR="00045C41" w:rsidRPr="00045C41" w:rsidRDefault="00045C41" w:rsidP="00045C41">
      <w:pPr>
        <w:autoSpaceDE w:val="0"/>
        <w:autoSpaceDN w:val="0"/>
        <w:adjustRightInd w:val="0"/>
        <w:rPr>
          <w:rFonts w:ascii="Courier New" w:hAnsi="Courier New" w:cs="Courier New"/>
          <w:color w:val="000000"/>
          <w:sz w:val="14"/>
          <w:szCs w:val="14"/>
        </w:rPr>
      </w:pPr>
      <w:r w:rsidRPr="00045C41">
        <w:rPr>
          <w:rFonts w:ascii="Courier New" w:hAnsi="Courier New" w:cs="Courier New"/>
          <w:color w:val="000000"/>
          <w:sz w:val="14"/>
          <w:szCs w:val="14"/>
        </w:rPr>
        <w:t xml:space="preserve">   TOTAL DEPLETIONS                         587    406    642    829    946   -250   2959   6791   6070   5996   5201   2955   33131</w:t>
      </w:r>
    </w:p>
    <w:p w:rsidR="00EB496C" w:rsidRPr="00EB496C" w:rsidRDefault="00EB496C" w:rsidP="00EB496C">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OUTFLOW AND/OR GROUNDWATER CHANGE</w:t>
      </w:r>
    </w:p>
    <w:p w:rsidR="00D31F2E" w:rsidRDefault="00D31F2E" w:rsidP="00D31F2E">
      <w:r w:rsidRPr="00EB496C">
        <w:rPr>
          <w:rFonts w:ascii="Courier New" w:hAnsi="Courier New" w:cs="Courier New"/>
          <w:sz w:val="14"/>
          <w:szCs w:val="20"/>
        </w:rPr>
        <w:t xml:space="preserve">  </w:t>
      </w:r>
    </w:p>
    <w:p w:rsidR="00D31F2E" w:rsidRDefault="00D31F2E" w:rsidP="00C172E2">
      <w:pPr>
        <w:pStyle w:val="ListParagraph"/>
        <w:numPr>
          <w:ilvl w:val="0"/>
          <w:numId w:val="1"/>
        </w:numPr>
      </w:pPr>
      <w:r>
        <w:t>CHGW printed below is the average difference between calculate agricultural return flow and the routed return flow.</w:t>
      </w:r>
    </w:p>
    <w:p w:rsidR="00D31F2E" w:rsidRDefault="00D31F2E" w:rsidP="00D31F2E">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CHANGE IN GROUND WATER STORAGE          1113    508    109     -1    -</w:t>
      </w:r>
      <w:proofErr w:type="gramStart"/>
      <w:r w:rsidRPr="00EB496C">
        <w:rPr>
          <w:rFonts w:ascii="Courier New" w:hAnsi="Courier New" w:cs="Courier New"/>
          <w:sz w:val="14"/>
          <w:szCs w:val="20"/>
        </w:rPr>
        <w:t>28  -</w:t>
      </w:r>
      <w:proofErr w:type="gramEnd"/>
      <w:r w:rsidRPr="00EB496C">
        <w:rPr>
          <w:rFonts w:ascii="Courier New" w:hAnsi="Courier New" w:cs="Courier New"/>
          <w:sz w:val="14"/>
          <w:szCs w:val="20"/>
        </w:rPr>
        <w:t>1551    -84  -1045   -212    132    273    781      -6</w:t>
      </w:r>
    </w:p>
    <w:p w:rsidR="00D31F2E" w:rsidRDefault="00D31F2E" w:rsidP="00D31F2E">
      <w:r w:rsidRPr="00EB496C">
        <w:rPr>
          <w:rFonts w:ascii="Courier New" w:hAnsi="Courier New" w:cs="Courier New"/>
          <w:sz w:val="14"/>
          <w:szCs w:val="20"/>
        </w:rPr>
        <w:t xml:space="preserve">  </w:t>
      </w:r>
    </w:p>
    <w:p w:rsidR="00D31F2E" w:rsidRDefault="00D31F2E" w:rsidP="00CD56C5">
      <w:pPr>
        <w:pStyle w:val="ListParagraph"/>
        <w:numPr>
          <w:ilvl w:val="0"/>
          <w:numId w:val="1"/>
        </w:numPr>
      </w:pPr>
      <w:r>
        <w:t>Printed below is the average of all the QX flows which are identified as basin outflows.</w:t>
      </w:r>
    </w:p>
    <w:p w:rsidR="00D31F2E" w:rsidRDefault="00D31F2E" w:rsidP="00D31F2E">
      <w:pPr>
        <w:autoSpaceDE w:val="0"/>
        <w:autoSpaceDN w:val="0"/>
        <w:adjustRightInd w:val="0"/>
        <w:rPr>
          <w:rFonts w:ascii="Courier New" w:hAnsi="Courier New" w:cs="Courier New"/>
          <w:sz w:val="14"/>
          <w:szCs w:val="20"/>
        </w:rPr>
      </w:pPr>
    </w:p>
    <w:p w:rsidR="00045C41" w:rsidRPr="00045C41" w:rsidRDefault="00045C41" w:rsidP="00045C41">
      <w:pPr>
        <w:autoSpaceDE w:val="0"/>
        <w:autoSpaceDN w:val="0"/>
        <w:adjustRightInd w:val="0"/>
        <w:rPr>
          <w:rFonts w:ascii="Courier New" w:hAnsi="Courier New" w:cs="Courier New"/>
          <w:color w:val="000000"/>
          <w:sz w:val="14"/>
          <w:szCs w:val="14"/>
        </w:rPr>
      </w:pPr>
      <w:r w:rsidRPr="00045C41">
        <w:rPr>
          <w:rFonts w:ascii="Courier New" w:hAnsi="Courier New" w:cs="Courier New"/>
          <w:color w:val="000000"/>
          <w:sz w:val="14"/>
          <w:szCs w:val="14"/>
        </w:rPr>
        <w:t xml:space="preserve">   BUDGET OUTFLOW Basin Outflow               0      0      0      0      0      0      0      0      0      0      0      0       0</w:t>
      </w:r>
    </w:p>
    <w:p w:rsidR="00CA57B8" w:rsidRDefault="00CA57B8" w:rsidP="00CA57B8">
      <w:r w:rsidRPr="00EB496C">
        <w:rPr>
          <w:rFonts w:ascii="Courier New" w:hAnsi="Courier New" w:cs="Courier New"/>
          <w:sz w:val="14"/>
          <w:szCs w:val="20"/>
        </w:rPr>
        <w:t xml:space="preserve">  </w:t>
      </w:r>
    </w:p>
    <w:p w:rsidR="00CA57B8" w:rsidRDefault="00CA57B8" w:rsidP="00CD56C5">
      <w:pPr>
        <w:pStyle w:val="ListParagraph"/>
        <w:numPr>
          <w:ilvl w:val="0"/>
          <w:numId w:val="1"/>
        </w:numPr>
      </w:pPr>
      <w:r>
        <w:t xml:space="preserve">Printed below is the average basin yield.  </w:t>
      </w:r>
      <w:r w:rsidR="00BE33E1">
        <w:t xml:space="preserve">Yield = basin outflows - </w:t>
      </w:r>
      <w:proofErr w:type="spellStart"/>
      <w:r w:rsidR="00BE33E1">
        <w:t>mainstem</w:t>
      </w:r>
      <w:proofErr w:type="spellEnd"/>
      <w:r w:rsidR="00BE33E1">
        <w:t xml:space="preserve"> inflow – basin imports + basin exports + diversions to agricultural land areas (including sub-irrigation diversions) + agricu</w:t>
      </w:r>
      <w:r w:rsidR="00C57353">
        <w:t xml:space="preserve">ltural groundwater deliveries + excess precipitation (above ET requirements) - </w:t>
      </w:r>
      <w:r w:rsidR="00BE33E1">
        <w:t>agricultural return flows + change in reservoir storage + reservoir evaporation + man-influenced riparian use + surface diversions to M&amp;I areas + M&amp;I groundwater diversions – M&amp;I return flow.</w:t>
      </w:r>
    </w:p>
    <w:p w:rsidR="00CA57B8" w:rsidRDefault="00CA57B8" w:rsidP="00CA57B8">
      <w:pPr>
        <w:autoSpaceDE w:val="0"/>
        <w:autoSpaceDN w:val="0"/>
        <w:adjustRightInd w:val="0"/>
        <w:rPr>
          <w:rFonts w:ascii="Courier New" w:hAnsi="Courier New" w:cs="Courier New"/>
          <w:sz w:val="14"/>
          <w:szCs w:val="20"/>
        </w:rPr>
      </w:pPr>
    </w:p>
    <w:p w:rsidR="00045C41" w:rsidRPr="00EB496C" w:rsidRDefault="00045C41" w:rsidP="00045C41">
      <w:pPr>
        <w:autoSpaceDE w:val="0"/>
        <w:autoSpaceDN w:val="0"/>
        <w:adjustRightInd w:val="0"/>
        <w:rPr>
          <w:rFonts w:ascii="Courier New" w:hAnsi="Courier New" w:cs="Courier New"/>
          <w:sz w:val="14"/>
          <w:szCs w:val="20"/>
        </w:rPr>
      </w:pPr>
      <w:r w:rsidRPr="00EB496C">
        <w:rPr>
          <w:rFonts w:ascii="Courier New" w:hAnsi="Courier New" w:cs="Courier New"/>
          <w:sz w:val="14"/>
          <w:szCs w:val="20"/>
        </w:rPr>
        <w:t>SUBAREA YIELD</w:t>
      </w:r>
    </w:p>
    <w:p w:rsidR="00045C41" w:rsidRPr="00045C41" w:rsidRDefault="00045C41" w:rsidP="00045C41">
      <w:pPr>
        <w:autoSpaceDE w:val="0"/>
        <w:autoSpaceDN w:val="0"/>
        <w:adjustRightInd w:val="0"/>
        <w:rPr>
          <w:rFonts w:ascii="Courier New" w:hAnsi="Courier New" w:cs="Courier New"/>
          <w:color w:val="000000"/>
          <w:sz w:val="14"/>
          <w:szCs w:val="14"/>
        </w:rPr>
      </w:pPr>
      <w:r w:rsidRPr="00045C41">
        <w:rPr>
          <w:rFonts w:ascii="Courier New" w:hAnsi="Courier New" w:cs="Courier New"/>
          <w:color w:val="000000"/>
          <w:sz w:val="14"/>
          <w:szCs w:val="14"/>
        </w:rPr>
        <w:lastRenderedPageBreak/>
        <w:t xml:space="preserve">   SUMMATION OF YIELD                       587    406    642    829    946   -250   2959   6791   6070   5996   5201   2955   33131</w:t>
      </w:r>
    </w:p>
    <w:p w:rsidR="00BE33E1" w:rsidRDefault="00BE33E1" w:rsidP="00BE33E1">
      <w:r w:rsidRPr="00EB496C">
        <w:rPr>
          <w:rFonts w:ascii="Courier New" w:hAnsi="Courier New" w:cs="Courier New"/>
          <w:sz w:val="14"/>
          <w:szCs w:val="20"/>
        </w:rPr>
        <w:t xml:space="preserve">  </w:t>
      </w:r>
    </w:p>
    <w:p w:rsidR="00BE33E1" w:rsidRDefault="00461D44" w:rsidP="00CD56C5">
      <w:pPr>
        <w:pStyle w:val="ListParagraph"/>
        <w:numPr>
          <w:ilvl w:val="0"/>
          <w:numId w:val="1"/>
        </w:numPr>
      </w:pPr>
      <w:proofErr w:type="spellStart"/>
      <w:r>
        <w:t>AvNatUse</w:t>
      </w:r>
      <w:proofErr w:type="spellEnd"/>
      <w:r>
        <w:t xml:space="preserve"> p</w:t>
      </w:r>
      <w:r w:rsidR="00BE33E1">
        <w:t xml:space="preserve">rinted below is </w:t>
      </w:r>
      <w:r>
        <w:t>natural system use for the subarea</w:t>
      </w:r>
      <w:r w:rsidR="00BE33E1">
        <w:t>.</w:t>
      </w:r>
      <w:r>
        <w:t xml:space="preserve">  Natural system use is </w:t>
      </w:r>
      <w:r w:rsidR="009507C1">
        <w:t xml:space="preserve">defined as </w:t>
      </w:r>
      <w:r>
        <w:t xml:space="preserve">the volume of rainfall </w:t>
      </w:r>
      <w:r w:rsidR="009507C1">
        <w:t>over the entire subarea plus yield.</w:t>
      </w:r>
    </w:p>
    <w:p w:rsidR="00BE33E1" w:rsidRDefault="00BE33E1" w:rsidP="00BE33E1">
      <w:pPr>
        <w:autoSpaceDE w:val="0"/>
        <w:autoSpaceDN w:val="0"/>
        <w:adjustRightInd w:val="0"/>
        <w:rPr>
          <w:rFonts w:ascii="Courier New" w:hAnsi="Courier New" w:cs="Courier New"/>
          <w:sz w:val="14"/>
          <w:szCs w:val="20"/>
        </w:rPr>
      </w:pPr>
    </w:p>
    <w:p w:rsidR="00045C41" w:rsidRPr="00045C41" w:rsidRDefault="00045C41" w:rsidP="00045C41">
      <w:pPr>
        <w:autoSpaceDE w:val="0"/>
        <w:autoSpaceDN w:val="0"/>
        <w:adjustRightInd w:val="0"/>
        <w:rPr>
          <w:rFonts w:ascii="Courier New" w:hAnsi="Courier New" w:cs="Courier New"/>
          <w:color w:val="000000"/>
          <w:sz w:val="14"/>
          <w:szCs w:val="14"/>
        </w:rPr>
      </w:pPr>
      <w:r w:rsidRPr="00045C41">
        <w:rPr>
          <w:rFonts w:ascii="Courier New" w:hAnsi="Courier New" w:cs="Courier New"/>
          <w:color w:val="000000"/>
          <w:sz w:val="14"/>
          <w:szCs w:val="14"/>
        </w:rPr>
        <w:t xml:space="preserve">   NATURAL SYSTEM USE                     47098  33334  35895  44487  47407  49082  34594  21569  14474  24965  32182  25315  410402</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NATURAL SYSTEM USE                     46913  33354  36164  44944  47980  48349  35609  20660  13298  23644  31134  24453  406503</w:t>
      </w:r>
    </w:p>
    <w:p w:rsidR="00EB496C" w:rsidRPr="00EB496C" w:rsidRDefault="00EB496C" w:rsidP="00EB496C">
      <w:pPr>
        <w:autoSpaceDE w:val="0"/>
        <w:autoSpaceDN w:val="0"/>
        <w:adjustRightInd w:val="0"/>
        <w:rPr>
          <w:rFonts w:ascii="Courier New" w:hAnsi="Courier New" w:cs="Courier New"/>
          <w:sz w:val="14"/>
          <w:szCs w:val="20"/>
        </w:rPr>
      </w:pPr>
    </w:p>
    <w:p w:rsidR="00E82A32" w:rsidRDefault="00E82A32" w:rsidP="00E82A32">
      <w:r w:rsidRPr="00EB496C">
        <w:rPr>
          <w:rFonts w:ascii="Courier New" w:hAnsi="Courier New" w:cs="Courier New"/>
          <w:sz w:val="14"/>
          <w:szCs w:val="20"/>
        </w:rPr>
        <w:t xml:space="preserve">  </w:t>
      </w:r>
    </w:p>
    <w:p w:rsidR="00E82A32" w:rsidRDefault="00CD56C5" w:rsidP="00CD56C5">
      <w:pPr>
        <w:pStyle w:val="ListParagraph"/>
        <w:numPr>
          <w:ilvl w:val="0"/>
          <w:numId w:val="1"/>
        </w:numPr>
      </w:pPr>
      <w:proofErr w:type="spellStart"/>
      <w:r>
        <w:t>AvRainAF</w:t>
      </w:r>
      <w:proofErr w:type="spellEnd"/>
      <w:r>
        <w:t xml:space="preserve"> printed below is the average precipitation falling on the subarea during the model period in acre feet:</w:t>
      </w:r>
    </w:p>
    <w:p w:rsidR="00E82A32" w:rsidRDefault="00E82A32" w:rsidP="00E82A32">
      <w:pPr>
        <w:autoSpaceDE w:val="0"/>
        <w:autoSpaceDN w:val="0"/>
        <w:adjustRightInd w:val="0"/>
        <w:rPr>
          <w:rFonts w:ascii="Courier New" w:hAnsi="Courier New" w:cs="Courier New"/>
          <w:sz w:val="14"/>
          <w:szCs w:val="20"/>
        </w:rPr>
      </w:pPr>
    </w:p>
    <w:p w:rsidR="00045C41" w:rsidRPr="00EB496C" w:rsidRDefault="00045C41" w:rsidP="00045C41">
      <w:pPr>
        <w:autoSpaceDE w:val="0"/>
        <w:autoSpaceDN w:val="0"/>
        <w:adjustRightInd w:val="0"/>
        <w:rPr>
          <w:rFonts w:ascii="Courier New" w:hAnsi="Courier New" w:cs="Courier New"/>
          <w:sz w:val="14"/>
          <w:szCs w:val="20"/>
        </w:rPr>
      </w:pPr>
      <w:r w:rsidRPr="00EB496C">
        <w:rPr>
          <w:rFonts w:ascii="Courier New" w:hAnsi="Courier New" w:cs="Courier New"/>
          <w:sz w:val="14"/>
          <w:szCs w:val="20"/>
        </w:rPr>
        <w:t>SUMMARY</w:t>
      </w: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TOTAL PRECIPITATION                    47686  33740  36537  45315  48353  48832  37553  28359  20544  30960  37383  28270  443533</w:t>
      </w:r>
    </w:p>
    <w:p w:rsidR="00CD56C5" w:rsidRDefault="00CD56C5" w:rsidP="00CD56C5">
      <w:r w:rsidRPr="00EB496C">
        <w:rPr>
          <w:rFonts w:ascii="Courier New" w:hAnsi="Courier New" w:cs="Courier New"/>
          <w:sz w:val="14"/>
          <w:szCs w:val="20"/>
        </w:rPr>
        <w:t xml:space="preserve">  </w:t>
      </w:r>
    </w:p>
    <w:p w:rsidR="00CD56C5" w:rsidRDefault="00CD56C5" w:rsidP="00CD56C5">
      <w:pPr>
        <w:pStyle w:val="ListParagraph"/>
        <w:numPr>
          <w:ilvl w:val="0"/>
          <w:numId w:val="1"/>
        </w:numPr>
      </w:pPr>
      <w:proofErr w:type="spellStart"/>
      <w:r>
        <w:t>AvNatUse</w:t>
      </w:r>
      <w:proofErr w:type="spellEnd"/>
      <w:r>
        <w:t xml:space="preserve"> is as defined above in 39.</w:t>
      </w:r>
    </w:p>
    <w:p w:rsidR="00CD56C5" w:rsidRDefault="00CD56C5" w:rsidP="00CD56C5">
      <w:pPr>
        <w:autoSpaceDE w:val="0"/>
        <w:autoSpaceDN w:val="0"/>
        <w:adjustRightInd w:val="0"/>
        <w:rPr>
          <w:rFonts w:ascii="Courier New" w:hAnsi="Courier New" w:cs="Courier New"/>
          <w:sz w:val="14"/>
          <w:szCs w:val="20"/>
        </w:rPr>
      </w:pPr>
    </w:p>
    <w:p w:rsidR="00E11DC5" w:rsidRPr="00E11DC5" w:rsidRDefault="00E11DC5" w:rsidP="00E11DC5">
      <w:pPr>
        <w:autoSpaceDE w:val="0"/>
        <w:autoSpaceDN w:val="0"/>
        <w:adjustRightInd w:val="0"/>
        <w:rPr>
          <w:rFonts w:ascii="Courier New" w:hAnsi="Courier New" w:cs="Courier New"/>
          <w:color w:val="000000"/>
          <w:sz w:val="14"/>
          <w:szCs w:val="14"/>
        </w:rPr>
      </w:pPr>
      <w:r w:rsidRPr="00E11DC5">
        <w:rPr>
          <w:rFonts w:ascii="Courier New" w:hAnsi="Courier New" w:cs="Courier New"/>
          <w:color w:val="000000"/>
          <w:sz w:val="14"/>
          <w:szCs w:val="14"/>
        </w:rPr>
        <w:t xml:space="preserve">   NATURAL SYSTEM USE                     47098  33334  35895  44487  47407  49082  34594  21569  14474  24965  32182  25315  410402</w:t>
      </w:r>
    </w:p>
    <w:p w:rsidR="00CD56C5" w:rsidRDefault="00CD56C5" w:rsidP="00CD56C5">
      <w:r w:rsidRPr="00EB496C">
        <w:rPr>
          <w:rFonts w:ascii="Courier New" w:hAnsi="Courier New" w:cs="Courier New"/>
          <w:sz w:val="14"/>
          <w:szCs w:val="20"/>
        </w:rPr>
        <w:t xml:space="preserve">  </w:t>
      </w:r>
    </w:p>
    <w:p w:rsidR="00CD56C5" w:rsidRDefault="00FA590F" w:rsidP="00CD56C5">
      <w:pPr>
        <w:pStyle w:val="ListParagraph"/>
        <w:numPr>
          <w:ilvl w:val="0"/>
          <w:numId w:val="1"/>
        </w:numPr>
      </w:pPr>
      <w:r>
        <w:t>QXTOT as defined above in 6.</w:t>
      </w:r>
    </w:p>
    <w:p w:rsidR="00CD56C5" w:rsidRDefault="00CD56C5" w:rsidP="00CD56C5">
      <w:pPr>
        <w:autoSpaceDE w:val="0"/>
        <w:autoSpaceDN w:val="0"/>
        <w:adjustRightInd w:val="0"/>
        <w:rPr>
          <w:rFonts w:ascii="Courier New" w:hAnsi="Courier New" w:cs="Courier New"/>
          <w:sz w:val="14"/>
          <w:szCs w:val="20"/>
        </w:rPr>
      </w:pPr>
    </w:p>
    <w:p w:rsidR="00E11DC5" w:rsidRPr="00E11DC5" w:rsidRDefault="00E11DC5" w:rsidP="00E11DC5">
      <w:pPr>
        <w:autoSpaceDE w:val="0"/>
        <w:autoSpaceDN w:val="0"/>
        <w:adjustRightInd w:val="0"/>
        <w:rPr>
          <w:rFonts w:ascii="Courier New" w:hAnsi="Courier New" w:cs="Courier New"/>
          <w:color w:val="000000"/>
          <w:sz w:val="14"/>
          <w:szCs w:val="14"/>
        </w:rPr>
      </w:pPr>
      <w:r w:rsidRPr="00E11DC5">
        <w:rPr>
          <w:rFonts w:ascii="Courier New" w:hAnsi="Courier New" w:cs="Courier New"/>
          <w:color w:val="000000"/>
          <w:sz w:val="14"/>
          <w:szCs w:val="14"/>
        </w:rPr>
        <w:t xml:space="preserve">   TOTAL SURFACE DIVERSIONS                 614    126      0      0      0    289   3601   3538   2349   1545   1335   1139   14536</w:t>
      </w:r>
    </w:p>
    <w:p w:rsidR="004D3493" w:rsidRDefault="004D3493" w:rsidP="004D3493">
      <w:r w:rsidRPr="00EB496C">
        <w:rPr>
          <w:rFonts w:ascii="Courier New" w:hAnsi="Courier New" w:cs="Courier New"/>
          <w:sz w:val="14"/>
          <w:szCs w:val="20"/>
        </w:rPr>
        <w:t xml:space="preserve">  </w:t>
      </w:r>
    </w:p>
    <w:p w:rsidR="004D3493" w:rsidRDefault="004D3493" w:rsidP="004D3493">
      <w:pPr>
        <w:pStyle w:val="ListParagraph"/>
        <w:numPr>
          <w:ilvl w:val="0"/>
          <w:numId w:val="1"/>
        </w:numPr>
      </w:pPr>
      <w:r>
        <w:t>Agricultural and municipal groundwater deliveries, AGPUM + DPUM.</w:t>
      </w:r>
    </w:p>
    <w:p w:rsidR="004D3493" w:rsidRDefault="004D3493" w:rsidP="004D3493">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TOTAL GROUNDWATER USE                    626    257    257    257    257    258   1404   6171   6495   7076   6086   3678   32821</w:t>
      </w:r>
    </w:p>
    <w:p w:rsidR="00B95F04" w:rsidRDefault="00B95F04" w:rsidP="00B95F04">
      <w:r w:rsidRPr="00EB496C">
        <w:rPr>
          <w:rFonts w:ascii="Courier New" w:hAnsi="Courier New" w:cs="Courier New"/>
          <w:sz w:val="14"/>
          <w:szCs w:val="20"/>
        </w:rPr>
        <w:t xml:space="preserve">  </w:t>
      </w:r>
    </w:p>
    <w:p w:rsidR="00B95F04" w:rsidRDefault="00E27200" w:rsidP="00B95F04">
      <w:pPr>
        <w:pStyle w:val="ListParagraph"/>
        <w:numPr>
          <w:ilvl w:val="0"/>
          <w:numId w:val="1"/>
        </w:numPr>
      </w:pPr>
      <w:proofErr w:type="spellStart"/>
      <w:r>
        <w:t>TotInflow</w:t>
      </w:r>
      <w:proofErr w:type="spellEnd"/>
      <w:r>
        <w:t xml:space="preserve"> is the </w:t>
      </w:r>
      <w:r w:rsidR="000E7666">
        <w:t xml:space="preserve">negative </w:t>
      </w:r>
      <w:r>
        <w:t xml:space="preserve">of </w:t>
      </w:r>
      <w:r w:rsidR="000E7666">
        <w:t xml:space="preserve">the amount of </w:t>
      </w:r>
      <w:r>
        <w:t>inflow into the subarea as above in</w:t>
      </w:r>
      <w:r w:rsidR="008F0272">
        <w:t xml:space="preserve"> 4 above</w:t>
      </w:r>
      <w:r w:rsidR="00B95F04">
        <w:t>.</w:t>
      </w:r>
    </w:p>
    <w:p w:rsidR="00B95F04" w:rsidRDefault="00B95F04" w:rsidP="00B95F04">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INFLOW                                  -846   -748   -671   -662   -</w:t>
      </w:r>
      <w:proofErr w:type="gramStart"/>
      <w:r w:rsidRPr="00EB496C">
        <w:rPr>
          <w:rFonts w:ascii="Courier New" w:hAnsi="Courier New" w:cs="Courier New"/>
          <w:sz w:val="14"/>
          <w:szCs w:val="20"/>
        </w:rPr>
        <w:t>674  -</w:t>
      </w:r>
      <w:proofErr w:type="gramEnd"/>
      <w:r w:rsidRPr="00EB496C">
        <w:rPr>
          <w:rFonts w:ascii="Courier New" w:hAnsi="Courier New" w:cs="Courier New"/>
          <w:sz w:val="14"/>
          <w:szCs w:val="20"/>
        </w:rPr>
        <w:t>1302  -3122  -8837  -4339  -1395   -946   -804  -24348</w:t>
      </w:r>
    </w:p>
    <w:p w:rsidR="008F0272" w:rsidRDefault="008F0272" w:rsidP="008F0272">
      <w:r w:rsidRPr="00EB496C">
        <w:rPr>
          <w:rFonts w:ascii="Courier New" w:hAnsi="Courier New" w:cs="Courier New"/>
          <w:sz w:val="14"/>
          <w:szCs w:val="20"/>
        </w:rPr>
        <w:t xml:space="preserve">  </w:t>
      </w:r>
    </w:p>
    <w:p w:rsidR="008F0272" w:rsidRDefault="008F0272" w:rsidP="008F0272">
      <w:pPr>
        <w:pStyle w:val="ListParagraph"/>
        <w:numPr>
          <w:ilvl w:val="0"/>
          <w:numId w:val="1"/>
        </w:numPr>
      </w:pPr>
      <w:proofErr w:type="spellStart"/>
      <w:r>
        <w:t>BasOut</w:t>
      </w:r>
      <w:proofErr w:type="spellEnd"/>
      <w:r>
        <w:t xml:space="preserve"> is the basin outflow as above in 37 above.</w:t>
      </w:r>
    </w:p>
    <w:p w:rsidR="008F0272" w:rsidRDefault="008F0272" w:rsidP="008F0272">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OUTFLOW                                    0      0      0      0      0      0      0      0      0      0      0      0       0</w:t>
      </w:r>
    </w:p>
    <w:p w:rsidR="0073442F" w:rsidRDefault="0073442F" w:rsidP="0073442F">
      <w:r w:rsidRPr="00EB496C">
        <w:rPr>
          <w:rFonts w:ascii="Courier New" w:hAnsi="Courier New" w:cs="Courier New"/>
          <w:sz w:val="14"/>
          <w:szCs w:val="20"/>
        </w:rPr>
        <w:t xml:space="preserve">  </w:t>
      </w:r>
    </w:p>
    <w:p w:rsidR="0073442F" w:rsidRDefault="0073442F" w:rsidP="0073442F">
      <w:pPr>
        <w:pStyle w:val="ListParagraph"/>
        <w:numPr>
          <w:ilvl w:val="0"/>
          <w:numId w:val="1"/>
        </w:numPr>
      </w:pPr>
      <w:r>
        <w:t>TDIVR is the average monthly diversion to agricultural land areas as in 8 above.</w:t>
      </w:r>
    </w:p>
    <w:p w:rsidR="0073442F" w:rsidRDefault="0073442F" w:rsidP="0073442F">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AGRICULTURAL SURFACE DIVERSIONS          605    125      0      0      0    289   3577   3458   2245   1442   1256   1078   14075</w:t>
      </w:r>
    </w:p>
    <w:p w:rsidR="00445DD4" w:rsidRDefault="00445DD4" w:rsidP="00445DD4">
      <w:r w:rsidRPr="00EB496C">
        <w:rPr>
          <w:rFonts w:ascii="Courier New" w:hAnsi="Courier New" w:cs="Courier New"/>
          <w:sz w:val="14"/>
          <w:szCs w:val="20"/>
        </w:rPr>
        <w:t xml:space="preserve">  </w:t>
      </w:r>
    </w:p>
    <w:p w:rsidR="00445DD4" w:rsidRDefault="00445DD4" w:rsidP="00445DD4">
      <w:pPr>
        <w:pStyle w:val="ListParagraph"/>
        <w:numPr>
          <w:ilvl w:val="0"/>
          <w:numId w:val="1"/>
        </w:numPr>
      </w:pPr>
      <w:r>
        <w:lastRenderedPageBreak/>
        <w:t xml:space="preserve">AGPUMP+RIVGW </w:t>
      </w:r>
      <w:proofErr w:type="gramStart"/>
      <w:r>
        <w:t>is</w:t>
      </w:r>
      <w:proofErr w:type="gramEnd"/>
      <w:r>
        <w:t xml:space="preserve"> the sum of average monthly ground water and sub-irrigated diversions from river flows as in 9 and 10 above.</w:t>
      </w:r>
    </w:p>
    <w:p w:rsidR="00445DD4" w:rsidRDefault="00445DD4" w:rsidP="00445DD4">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AGRICULTURAL GROUNDWATER DIVERSION       305      0      0      0      0      1    968   5334   5466   6061   5248   2965   26348</w:t>
      </w:r>
    </w:p>
    <w:p w:rsidR="00953113" w:rsidRDefault="00953113" w:rsidP="00953113">
      <w:r w:rsidRPr="00EB496C">
        <w:rPr>
          <w:rFonts w:ascii="Courier New" w:hAnsi="Courier New" w:cs="Courier New"/>
          <w:sz w:val="14"/>
          <w:szCs w:val="20"/>
        </w:rPr>
        <w:t xml:space="preserve">  </w:t>
      </w:r>
    </w:p>
    <w:p w:rsidR="00953113" w:rsidRDefault="00953113" w:rsidP="00953113">
      <w:pPr>
        <w:pStyle w:val="ListParagraph"/>
        <w:numPr>
          <w:ilvl w:val="0"/>
          <w:numId w:val="1"/>
        </w:numPr>
      </w:pPr>
      <w:r>
        <w:t>The sum of items 46 and 47</w:t>
      </w:r>
      <w:r w:rsidR="006D0279">
        <w:t xml:space="preserve"> above</w:t>
      </w:r>
      <w:r>
        <w:t>.</w:t>
      </w:r>
    </w:p>
    <w:p w:rsidR="00953113" w:rsidRDefault="00953113" w:rsidP="00953113">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AGRICULTURAL TOTAL DIVERSIONS            910    126      0      0      0    290   4545   8791   7710   7503   6504   4042   40423</w:t>
      </w:r>
    </w:p>
    <w:p w:rsidR="0034525E" w:rsidRDefault="0034525E" w:rsidP="0034525E">
      <w:r w:rsidRPr="00EB496C">
        <w:rPr>
          <w:rFonts w:ascii="Courier New" w:hAnsi="Courier New" w:cs="Courier New"/>
          <w:sz w:val="14"/>
          <w:szCs w:val="20"/>
        </w:rPr>
        <w:t xml:space="preserve">  </w:t>
      </w:r>
    </w:p>
    <w:p w:rsidR="0034525E" w:rsidRDefault="00AD76D9" w:rsidP="0034525E">
      <w:pPr>
        <w:pStyle w:val="ListParagraph"/>
        <w:numPr>
          <w:ilvl w:val="0"/>
          <w:numId w:val="1"/>
        </w:numPr>
      </w:pPr>
      <w:r>
        <w:t>Crop consumptive use as in item 22 above.</w:t>
      </w:r>
    </w:p>
    <w:p w:rsidR="0034525E" w:rsidRDefault="0034525E" w:rsidP="0034525E">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AGRICULTURAL DEPLETIONS                  449    386    622    809    926   -270   2663   5925   4896   4693   4121   2187   27406</w:t>
      </w:r>
    </w:p>
    <w:p w:rsidR="0034525E" w:rsidRDefault="0034525E" w:rsidP="0034525E">
      <w:r w:rsidRPr="00EB496C">
        <w:rPr>
          <w:rFonts w:ascii="Courier New" w:hAnsi="Courier New" w:cs="Courier New"/>
          <w:sz w:val="14"/>
          <w:szCs w:val="20"/>
        </w:rPr>
        <w:t xml:space="preserve">  </w:t>
      </w:r>
    </w:p>
    <w:p w:rsidR="0034525E" w:rsidRDefault="00FA1FEC" w:rsidP="0034525E">
      <w:pPr>
        <w:pStyle w:val="ListParagraph"/>
        <w:numPr>
          <w:ilvl w:val="0"/>
          <w:numId w:val="1"/>
        </w:numPr>
      </w:pPr>
      <w:r>
        <w:t xml:space="preserve">Municipal and industrial </w:t>
      </w:r>
      <w:r w:rsidR="009E3AB0">
        <w:t xml:space="preserve">surface and groundwater </w:t>
      </w:r>
      <w:r>
        <w:t>diversions as in item</w:t>
      </w:r>
      <w:r w:rsidR="009E3AB0">
        <w:t xml:space="preserve"> 25 above</w:t>
      </w:r>
      <w:r w:rsidR="0034525E">
        <w:t>.</w:t>
      </w:r>
    </w:p>
    <w:p w:rsidR="0034525E" w:rsidRDefault="0034525E" w:rsidP="0034525E">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M&amp;I SURFACE DIVERSIONS                     9      0      0      0      0      0     24     78    104    102     78     61     457</w:t>
      </w:r>
    </w:p>
    <w:p w:rsidR="001A2073"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M&amp;I GROUNDWATER DIVERSIONS               322    257    257    257    257    257    436    839   1030   1015    838    713    6476</w:t>
      </w:r>
    </w:p>
    <w:p w:rsidR="001A2073" w:rsidRDefault="001A2073" w:rsidP="001A2073">
      <w:r w:rsidRPr="00EB496C">
        <w:rPr>
          <w:rFonts w:ascii="Courier New" w:hAnsi="Courier New" w:cs="Courier New"/>
          <w:sz w:val="14"/>
          <w:szCs w:val="20"/>
        </w:rPr>
        <w:t xml:space="preserve">  </w:t>
      </w:r>
    </w:p>
    <w:p w:rsidR="001A2073" w:rsidRDefault="001A2073" w:rsidP="001A2073">
      <w:pPr>
        <w:pStyle w:val="ListParagraph"/>
        <w:numPr>
          <w:ilvl w:val="0"/>
          <w:numId w:val="1"/>
        </w:numPr>
      </w:pPr>
      <w:r>
        <w:t>Total of the two lines in item 50.</w:t>
      </w:r>
    </w:p>
    <w:p w:rsidR="001A2073" w:rsidRDefault="001A2073" w:rsidP="001A2073">
      <w:pPr>
        <w:autoSpaceDE w:val="0"/>
        <w:autoSpaceDN w:val="0"/>
        <w:adjustRightInd w:val="0"/>
        <w:rPr>
          <w:rFonts w:ascii="Courier New" w:hAnsi="Courier New" w:cs="Courier New"/>
          <w:sz w:val="14"/>
          <w:szCs w:val="20"/>
        </w:rPr>
      </w:pPr>
    </w:p>
    <w:p w:rsidR="00EB496C"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M&amp;I TOTAL DIVERSIONS                     331    257    257    257    257    257    460    918   1134   1117    916    775    6934</w:t>
      </w:r>
    </w:p>
    <w:p w:rsidR="001A2073" w:rsidRDefault="001A2073" w:rsidP="001A2073">
      <w:r w:rsidRPr="00EB496C">
        <w:rPr>
          <w:rFonts w:ascii="Courier New" w:hAnsi="Courier New" w:cs="Courier New"/>
          <w:sz w:val="14"/>
          <w:szCs w:val="20"/>
        </w:rPr>
        <w:t xml:space="preserve">  </w:t>
      </w:r>
    </w:p>
    <w:p w:rsidR="001A2073" w:rsidRDefault="001A2073" w:rsidP="001A2073">
      <w:pPr>
        <w:pStyle w:val="ListParagraph"/>
        <w:numPr>
          <w:ilvl w:val="0"/>
          <w:numId w:val="1"/>
        </w:numPr>
      </w:pPr>
      <w:r>
        <w:t>Total municipal and industrial depletions as in item 31 above.</w:t>
      </w:r>
    </w:p>
    <w:p w:rsidR="001A2073" w:rsidRDefault="001A2073" w:rsidP="001A2073">
      <w:pPr>
        <w:autoSpaceDE w:val="0"/>
        <w:autoSpaceDN w:val="0"/>
        <w:adjustRightInd w:val="0"/>
        <w:rPr>
          <w:rFonts w:ascii="Courier New" w:hAnsi="Courier New" w:cs="Courier New"/>
          <w:sz w:val="14"/>
          <w:szCs w:val="20"/>
        </w:rPr>
      </w:pPr>
    </w:p>
    <w:p w:rsidR="001A2073" w:rsidRPr="00EB496C" w:rsidRDefault="00EB496C" w:rsidP="00EB496C">
      <w:pPr>
        <w:autoSpaceDE w:val="0"/>
        <w:autoSpaceDN w:val="0"/>
        <w:adjustRightInd w:val="0"/>
        <w:rPr>
          <w:rFonts w:ascii="Courier New" w:hAnsi="Courier New" w:cs="Courier New"/>
          <w:sz w:val="14"/>
          <w:szCs w:val="20"/>
        </w:rPr>
      </w:pPr>
      <w:r w:rsidRPr="00EB496C">
        <w:rPr>
          <w:rFonts w:ascii="Courier New" w:hAnsi="Courier New" w:cs="Courier New"/>
          <w:sz w:val="14"/>
          <w:szCs w:val="20"/>
        </w:rPr>
        <w:t xml:space="preserve">   M&amp;I DEPLETIONS                            79     20     20     20     20     20    182    535    670    660    534    432    3192</w:t>
      </w:r>
    </w:p>
    <w:p w:rsidR="001A2073" w:rsidRDefault="001A2073" w:rsidP="001A2073">
      <w:r w:rsidRPr="00EB496C">
        <w:rPr>
          <w:rFonts w:ascii="Courier New" w:hAnsi="Courier New" w:cs="Courier New"/>
          <w:sz w:val="14"/>
          <w:szCs w:val="20"/>
        </w:rPr>
        <w:t xml:space="preserve">  </w:t>
      </w:r>
    </w:p>
    <w:p w:rsidR="001A2073" w:rsidRDefault="001A2073" w:rsidP="001A2073">
      <w:pPr>
        <w:pStyle w:val="ListParagraph"/>
        <w:numPr>
          <w:ilvl w:val="0"/>
          <w:numId w:val="1"/>
        </w:numPr>
      </w:pPr>
      <w:r>
        <w:t>Wetland depletions as in item 33 above.</w:t>
      </w:r>
    </w:p>
    <w:p w:rsidR="001A2073" w:rsidRDefault="001A2073" w:rsidP="001A2073">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WETLAND DEPLETIONS                        59      0      0      0      0      0    115    330    503    643    546    336    2533</w:t>
      </w:r>
    </w:p>
    <w:p w:rsidR="00604A61" w:rsidRDefault="00604A61" w:rsidP="00604A61">
      <w:r w:rsidRPr="00EB496C">
        <w:rPr>
          <w:rFonts w:ascii="Courier New" w:hAnsi="Courier New" w:cs="Courier New"/>
          <w:sz w:val="14"/>
          <w:szCs w:val="20"/>
        </w:rPr>
        <w:t xml:space="preserve">  </w:t>
      </w:r>
    </w:p>
    <w:p w:rsidR="00604A61" w:rsidRDefault="00604A61" w:rsidP="00604A61">
      <w:pPr>
        <w:pStyle w:val="ListParagraph"/>
        <w:numPr>
          <w:ilvl w:val="0"/>
          <w:numId w:val="1"/>
        </w:numPr>
      </w:pPr>
      <w:r>
        <w:t>Subarea yield as in item 38 above.</w:t>
      </w:r>
    </w:p>
    <w:p w:rsidR="00604A61" w:rsidRDefault="00604A61" w:rsidP="00604A61">
      <w:pPr>
        <w:autoSpaceDE w:val="0"/>
        <w:autoSpaceDN w:val="0"/>
        <w:adjustRightInd w:val="0"/>
        <w:rPr>
          <w:rFonts w:ascii="Courier New" w:hAnsi="Courier New" w:cs="Courier New"/>
          <w:sz w:val="14"/>
          <w:szCs w:val="20"/>
        </w:rPr>
      </w:pPr>
    </w:p>
    <w:p w:rsidR="00D775B4" w:rsidRP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YIELD                                    587    406    642    829    946   -250   2959   6791   6070   5996   5201   2955   33131</w:t>
      </w:r>
    </w:p>
    <w:p w:rsidR="00EB496C" w:rsidRDefault="00EB496C"/>
    <w:p w:rsidR="00D775B4" w:rsidRDefault="00D775B4" w:rsidP="00D775B4">
      <w:pPr>
        <w:pStyle w:val="ListParagraph"/>
        <w:numPr>
          <w:ilvl w:val="0"/>
          <w:numId w:val="1"/>
        </w:numPr>
      </w:pPr>
      <w:r>
        <w:t xml:space="preserve"> Groundwater mining</w:t>
      </w:r>
      <w:r w:rsidR="0061097D">
        <w:t xml:space="preserve"> is the annual groundwater pumping that is in excess of recharge.</w:t>
      </w:r>
    </w:p>
    <w:p w:rsidR="00D775B4" w:rsidRDefault="00D775B4" w:rsidP="00D775B4">
      <w:pPr>
        <w:pStyle w:val="ListParagraph"/>
        <w:ind w:left="360"/>
      </w:pPr>
    </w:p>
    <w:p w:rsidR="00D775B4" w:rsidRDefault="00D775B4" w:rsidP="00D775B4">
      <w:pPr>
        <w:autoSpaceDE w:val="0"/>
        <w:autoSpaceDN w:val="0"/>
        <w:adjustRightInd w:val="0"/>
        <w:rPr>
          <w:rFonts w:ascii="Courier New" w:hAnsi="Courier New" w:cs="Courier New"/>
          <w:color w:val="000000"/>
          <w:sz w:val="14"/>
          <w:szCs w:val="14"/>
        </w:rPr>
      </w:pPr>
      <w:r w:rsidRPr="00D775B4">
        <w:rPr>
          <w:rFonts w:ascii="Courier New" w:hAnsi="Courier New" w:cs="Courier New"/>
          <w:color w:val="000000"/>
          <w:sz w:val="14"/>
          <w:szCs w:val="14"/>
        </w:rPr>
        <w:t xml:space="preserve">   GROUNDWATER MINING                        31      0      0      0      0      0    102    567    580    646    556    318    2800</w:t>
      </w:r>
    </w:p>
    <w:p w:rsidR="0061097D" w:rsidRDefault="0061097D" w:rsidP="00D775B4">
      <w:pPr>
        <w:autoSpaceDE w:val="0"/>
        <w:autoSpaceDN w:val="0"/>
        <w:adjustRightInd w:val="0"/>
        <w:rPr>
          <w:rFonts w:ascii="Courier New" w:hAnsi="Courier New" w:cs="Courier New"/>
          <w:color w:val="000000"/>
          <w:sz w:val="14"/>
          <w:szCs w:val="14"/>
        </w:rPr>
      </w:pPr>
    </w:p>
    <w:p w:rsidR="0061097D" w:rsidRDefault="0061097D" w:rsidP="00D775B4">
      <w:pPr>
        <w:autoSpaceDE w:val="0"/>
        <w:autoSpaceDN w:val="0"/>
        <w:adjustRightInd w:val="0"/>
        <w:rPr>
          <w:rFonts w:ascii="Courier New" w:hAnsi="Courier New" w:cs="Courier New"/>
          <w:color w:val="000000"/>
          <w:sz w:val="14"/>
          <w:szCs w:val="14"/>
        </w:rPr>
      </w:pPr>
    </w:p>
    <w:p w:rsidR="0061097D" w:rsidRDefault="0061097D" w:rsidP="0061097D">
      <w:pPr>
        <w:pStyle w:val="ListParagraph"/>
        <w:numPr>
          <w:ilvl w:val="0"/>
          <w:numId w:val="1"/>
        </w:numPr>
      </w:pPr>
      <w:r>
        <w:lastRenderedPageBreak/>
        <w:t>Yield minus groundwater mining is the basin calculated yield with groundwater mining subtracted.</w:t>
      </w:r>
    </w:p>
    <w:p w:rsidR="0061097D" w:rsidRPr="00D775B4" w:rsidRDefault="0061097D" w:rsidP="00D775B4">
      <w:pPr>
        <w:autoSpaceDE w:val="0"/>
        <w:autoSpaceDN w:val="0"/>
        <w:adjustRightInd w:val="0"/>
        <w:rPr>
          <w:rFonts w:ascii="Courier New" w:hAnsi="Courier New" w:cs="Courier New"/>
          <w:color w:val="000000"/>
          <w:sz w:val="14"/>
          <w:szCs w:val="14"/>
        </w:rPr>
      </w:pPr>
    </w:p>
    <w:p w:rsidR="0061097D" w:rsidRPr="0061097D" w:rsidRDefault="0061097D" w:rsidP="0061097D">
      <w:pPr>
        <w:autoSpaceDE w:val="0"/>
        <w:autoSpaceDN w:val="0"/>
        <w:adjustRightInd w:val="0"/>
        <w:rPr>
          <w:rFonts w:ascii="Courier New" w:hAnsi="Courier New" w:cs="Courier New"/>
          <w:color w:val="000000"/>
          <w:sz w:val="14"/>
          <w:szCs w:val="14"/>
        </w:rPr>
      </w:pPr>
      <w:r w:rsidRPr="0061097D">
        <w:rPr>
          <w:rFonts w:ascii="Courier New" w:hAnsi="Courier New" w:cs="Courier New"/>
          <w:color w:val="000000"/>
          <w:sz w:val="14"/>
          <w:szCs w:val="14"/>
        </w:rPr>
        <w:t xml:space="preserve">   YIELD MINUS GW MINING                    557    406    642    829    946   -250   2857   6223   5490   5350   4645   2636   30331</w:t>
      </w:r>
    </w:p>
    <w:p w:rsidR="00D775B4" w:rsidRDefault="00D775B4" w:rsidP="00D775B4">
      <w:pPr>
        <w:pStyle w:val="ListParagraph"/>
        <w:ind w:left="0"/>
      </w:pPr>
      <w:bookmarkStart w:id="0" w:name="_GoBack"/>
      <w:bookmarkEnd w:id="0"/>
    </w:p>
    <w:sectPr w:rsidR="00D775B4" w:rsidSect="00EB496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37EC"/>
    <w:multiLevelType w:val="hybridMultilevel"/>
    <w:tmpl w:val="FDB24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6C"/>
    <w:rsid w:val="00000CB2"/>
    <w:rsid w:val="00045C41"/>
    <w:rsid w:val="00064AF2"/>
    <w:rsid w:val="000A7505"/>
    <w:rsid w:val="000D2518"/>
    <w:rsid w:val="000E7666"/>
    <w:rsid w:val="001603A2"/>
    <w:rsid w:val="00164179"/>
    <w:rsid w:val="001A2073"/>
    <w:rsid w:val="001D2A38"/>
    <w:rsid w:val="00275D00"/>
    <w:rsid w:val="002C27B3"/>
    <w:rsid w:val="0034525E"/>
    <w:rsid w:val="003D17D5"/>
    <w:rsid w:val="00422FA3"/>
    <w:rsid w:val="00445DD4"/>
    <w:rsid w:val="00461D44"/>
    <w:rsid w:val="004C7D2F"/>
    <w:rsid w:val="004D3493"/>
    <w:rsid w:val="004E3F80"/>
    <w:rsid w:val="00532D22"/>
    <w:rsid w:val="005A6F19"/>
    <w:rsid w:val="00604A61"/>
    <w:rsid w:val="0061097D"/>
    <w:rsid w:val="006D0279"/>
    <w:rsid w:val="006F5DF2"/>
    <w:rsid w:val="00725FFD"/>
    <w:rsid w:val="0073442F"/>
    <w:rsid w:val="00793FFD"/>
    <w:rsid w:val="007E4619"/>
    <w:rsid w:val="007F4003"/>
    <w:rsid w:val="008030DC"/>
    <w:rsid w:val="008171CA"/>
    <w:rsid w:val="008E5F9C"/>
    <w:rsid w:val="008F0272"/>
    <w:rsid w:val="0094478E"/>
    <w:rsid w:val="009507C1"/>
    <w:rsid w:val="00953113"/>
    <w:rsid w:val="009808F0"/>
    <w:rsid w:val="009E3AB0"/>
    <w:rsid w:val="00A24D32"/>
    <w:rsid w:val="00A8038C"/>
    <w:rsid w:val="00AD76D9"/>
    <w:rsid w:val="00B219D3"/>
    <w:rsid w:val="00B47137"/>
    <w:rsid w:val="00B73025"/>
    <w:rsid w:val="00B95F04"/>
    <w:rsid w:val="00BB1FD6"/>
    <w:rsid w:val="00BE33E1"/>
    <w:rsid w:val="00BF7C1C"/>
    <w:rsid w:val="00C172E2"/>
    <w:rsid w:val="00C57353"/>
    <w:rsid w:val="00C57B26"/>
    <w:rsid w:val="00CA57B8"/>
    <w:rsid w:val="00CD56C5"/>
    <w:rsid w:val="00CD6186"/>
    <w:rsid w:val="00D24D38"/>
    <w:rsid w:val="00D31F2E"/>
    <w:rsid w:val="00D775B4"/>
    <w:rsid w:val="00DF39F0"/>
    <w:rsid w:val="00E11DC5"/>
    <w:rsid w:val="00E2193C"/>
    <w:rsid w:val="00E27200"/>
    <w:rsid w:val="00E27BD0"/>
    <w:rsid w:val="00E552ED"/>
    <w:rsid w:val="00E82A32"/>
    <w:rsid w:val="00EB496C"/>
    <w:rsid w:val="00EE1CF3"/>
    <w:rsid w:val="00F50EBE"/>
    <w:rsid w:val="00FA1FEC"/>
    <w:rsid w:val="00FA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9</Pages>
  <Words>2720</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Miller</dc:creator>
  <cp:keywords/>
  <dc:description/>
  <cp:lastModifiedBy>Craig Miller</cp:lastModifiedBy>
  <cp:revision>40</cp:revision>
  <cp:lastPrinted>2011-10-05T17:25:00Z</cp:lastPrinted>
  <dcterms:created xsi:type="dcterms:W3CDTF">2011-09-28T17:45:00Z</dcterms:created>
  <dcterms:modified xsi:type="dcterms:W3CDTF">2012-01-11T18:39:00Z</dcterms:modified>
</cp:coreProperties>
</file>